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Pr="00FE3DF7" w:rsidRDefault="00E05F3C" w:rsidP="00E05F3C">
      <w:pPr>
        <w:jc w:val="right"/>
        <w:rPr>
          <w:rFonts w:ascii="Arial" w:hAnsi="Arial" w:cs="Arial"/>
          <w:b/>
          <w:sz w:val="28"/>
          <w:szCs w:val="28"/>
        </w:rPr>
      </w:pPr>
      <w:r w:rsidRPr="00FE3DF7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44852" cy="654742"/>
            <wp:effectExtent l="19050" t="0" r="2848" b="0"/>
            <wp:docPr id="3" name="Picture 1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1" cy="6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04" w:rsidRPr="00FE3DF7" w:rsidRDefault="0023699A" w:rsidP="00015D04">
      <w:pPr>
        <w:rPr>
          <w:rFonts w:ascii="Arial" w:hAnsi="Arial" w:cs="Arial"/>
          <w:b/>
          <w:sz w:val="28"/>
          <w:szCs w:val="28"/>
        </w:rPr>
      </w:pPr>
      <w:r w:rsidRPr="00FE3DF7">
        <w:rPr>
          <w:rFonts w:ascii="Arial" w:hAnsi="Arial" w:cs="Arial"/>
          <w:b/>
          <w:sz w:val="28"/>
          <w:szCs w:val="28"/>
        </w:rPr>
        <w:t xml:space="preserve">Role </w:t>
      </w:r>
      <w:r w:rsidR="007C4103" w:rsidRPr="00FE3DF7">
        <w:rPr>
          <w:rFonts w:ascii="Arial" w:hAnsi="Arial" w:cs="Arial"/>
          <w:b/>
          <w:sz w:val="28"/>
          <w:szCs w:val="28"/>
        </w:rPr>
        <w:t>Description</w:t>
      </w:r>
      <w:r w:rsidR="00190C9F" w:rsidRPr="00FE3DF7">
        <w:rPr>
          <w:rFonts w:ascii="Arial" w:hAnsi="Arial" w:cs="Arial"/>
          <w:b/>
          <w:sz w:val="28"/>
          <w:szCs w:val="28"/>
        </w:rPr>
        <w:t xml:space="preserve"> </w:t>
      </w:r>
      <w:r w:rsidR="007D7CAA" w:rsidRPr="00FE3DF7">
        <w:rPr>
          <w:rFonts w:ascii="Arial" w:hAnsi="Arial" w:cs="Arial"/>
          <w:b/>
          <w:sz w:val="28"/>
          <w:szCs w:val="28"/>
        </w:rPr>
        <w:t>–</w:t>
      </w:r>
      <w:r w:rsidR="00E05F3C" w:rsidRPr="00FE3DF7">
        <w:rPr>
          <w:rFonts w:ascii="Arial" w:hAnsi="Arial" w:cs="Arial"/>
          <w:b/>
          <w:sz w:val="28"/>
          <w:szCs w:val="28"/>
        </w:rPr>
        <w:t xml:space="preserve"> </w:t>
      </w:r>
      <w:r w:rsidR="00D01512">
        <w:rPr>
          <w:rFonts w:ascii="Arial" w:hAnsi="Arial" w:cs="Arial"/>
          <w:b/>
          <w:sz w:val="28"/>
          <w:szCs w:val="28"/>
        </w:rPr>
        <w:t>Event</w:t>
      </w:r>
      <w:r w:rsidR="0039341B" w:rsidRPr="00FE3DF7">
        <w:rPr>
          <w:rFonts w:ascii="Arial" w:hAnsi="Arial" w:cs="Arial"/>
          <w:b/>
          <w:sz w:val="28"/>
          <w:szCs w:val="28"/>
        </w:rPr>
        <w:t xml:space="preserve"> Sponsorship</w:t>
      </w:r>
      <w:r w:rsidR="00D01512">
        <w:rPr>
          <w:rFonts w:ascii="Arial" w:hAnsi="Arial" w:cs="Arial"/>
          <w:b/>
          <w:sz w:val="28"/>
          <w:szCs w:val="28"/>
        </w:rPr>
        <w:t xml:space="preserve"> and Sales</w:t>
      </w:r>
      <w:r w:rsidR="0039341B" w:rsidRPr="00FE3DF7">
        <w:rPr>
          <w:rFonts w:ascii="Arial" w:hAnsi="Arial" w:cs="Arial"/>
          <w:b/>
          <w:sz w:val="28"/>
          <w:szCs w:val="28"/>
        </w:rPr>
        <w:t xml:space="preserve"> Manager</w:t>
      </w:r>
    </w:p>
    <w:p w:rsidR="00E05F3C" w:rsidRPr="00FE3DF7" w:rsidRDefault="00E05F3C" w:rsidP="00015D0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850"/>
        <w:gridCol w:w="425"/>
        <w:gridCol w:w="1418"/>
        <w:gridCol w:w="2126"/>
      </w:tblGrid>
      <w:tr w:rsidR="00ED7165" w:rsidRPr="00FE3DF7" w:rsidTr="009D16B4">
        <w:tc>
          <w:tcPr>
            <w:tcW w:w="1985" w:type="dxa"/>
            <w:shd w:val="clear" w:color="auto" w:fill="8D0F48"/>
            <w:vAlign w:val="center"/>
          </w:tcPr>
          <w:p w:rsidR="00ED7165" w:rsidRPr="00FE3DF7" w:rsidRDefault="00ED7165" w:rsidP="0039341B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FE3DF7">
              <w:rPr>
                <w:rFonts w:ascii="Arial" w:hAnsi="Arial" w:cs="Arial"/>
                <w:sz w:val="16"/>
                <w:szCs w:val="20"/>
              </w:rPr>
              <w:t>Role title</w:t>
            </w:r>
          </w:p>
        </w:tc>
        <w:tc>
          <w:tcPr>
            <w:tcW w:w="2552" w:type="dxa"/>
            <w:vAlign w:val="center"/>
          </w:tcPr>
          <w:p w:rsidR="00ED7165" w:rsidRPr="009D16B4" w:rsidRDefault="00A329EC" w:rsidP="003934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Sponsorship and Sales Manager</w:t>
            </w:r>
          </w:p>
        </w:tc>
        <w:tc>
          <w:tcPr>
            <w:tcW w:w="850" w:type="dxa"/>
            <w:shd w:val="clear" w:color="auto" w:fill="8D0F48"/>
            <w:vAlign w:val="center"/>
          </w:tcPr>
          <w:p w:rsidR="00ED7165" w:rsidRPr="00FE3DF7" w:rsidRDefault="00ED7165" w:rsidP="003934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3DF7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425" w:type="dxa"/>
            <w:vAlign w:val="center"/>
          </w:tcPr>
          <w:p w:rsidR="00ED7165" w:rsidRPr="00FE3DF7" w:rsidRDefault="009D16B4" w:rsidP="003934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8D0F48"/>
            <w:vAlign w:val="center"/>
          </w:tcPr>
          <w:p w:rsidR="00ED7165" w:rsidRPr="00FE3DF7" w:rsidRDefault="00ED7165" w:rsidP="003934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3DF7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126" w:type="dxa"/>
            <w:vAlign w:val="center"/>
          </w:tcPr>
          <w:p w:rsidR="00ED7165" w:rsidRPr="00FE3DF7" w:rsidRDefault="00A329EC" w:rsidP="003934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</w:tr>
    </w:tbl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35"/>
        <w:gridCol w:w="2210"/>
        <w:gridCol w:w="1226"/>
      </w:tblGrid>
      <w:tr w:rsidR="0039341B" w:rsidRPr="00FE3DF7" w:rsidTr="009D16B4"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39341B" w:rsidRPr="00FE3DF7" w:rsidRDefault="0039341B" w:rsidP="00076E32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Reports to </w:t>
            </w:r>
            <w:r w:rsidRPr="00FE3DF7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>(1)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9341B" w:rsidRPr="00FE3DF7" w:rsidRDefault="009177E5" w:rsidP="00076E3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Manager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993366"/>
          </w:tcPr>
          <w:p w:rsidR="0039341B" w:rsidRPr="00FE3DF7" w:rsidRDefault="001C2C88" w:rsidP="00076E32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Direct Reports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9341B" w:rsidRPr="00FE3DF7" w:rsidRDefault="00222553" w:rsidP="00076E3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9341B" w:rsidRPr="00FE3DF7" w:rsidTr="009D16B4">
        <w:trPr>
          <w:trHeight w:val="425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39341B" w:rsidRPr="00FE3DF7" w:rsidRDefault="0039341B" w:rsidP="00076E32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</w:pPr>
            <w:r w:rsidRPr="00FE3D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Key relationships / interfaces </w:t>
            </w:r>
            <w:r w:rsidRPr="00FE3DF7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>(1)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747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1"/>
              <w:gridCol w:w="6000"/>
            </w:tblGrid>
            <w:tr w:rsidR="0039341B" w:rsidRPr="00FE3DF7" w:rsidTr="009D16B4">
              <w:trPr>
                <w:trHeight w:val="413"/>
              </w:trPr>
              <w:tc>
                <w:tcPr>
                  <w:tcW w:w="14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39341B" w:rsidRPr="00FE3DF7" w:rsidRDefault="0039341B" w:rsidP="0039341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DF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Internal</w:t>
                  </w:r>
                  <w:r w:rsidRPr="00FE3DF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600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39341B" w:rsidRPr="00FE3DF7" w:rsidRDefault="00A329EC" w:rsidP="0039341B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Events t</w:t>
                  </w:r>
                  <w:r w:rsidR="009177E5">
                    <w:rPr>
                      <w:rFonts w:ascii="Arial" w:hAnsi="Arial" w:cs="Arial"/>
                      <w:sz w:val="20"/>
                      <w:szCs w:val="20"/>
                    </w:rPr>
                    <w:t xml:space="preserve">eam,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39341B" w:rsidRPr="00FE3DF7">
                    <w:rPr>
                      <w:rFonts w:ascii="Arial" w:hAnsi="Arial" w:cs="Arial"/>
                      <w:sz w:val="20"/>
                      <w:szCs w:val="20"/>
                    </w:rPr>
                    <w:t>usiness development team, branches and SIGs team, marketing department, customer and operational services teams, finance department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9341B" w:rsidRPr="00FE3DF7" w:rsidTr="009D16B4">
              <w:trPr>
                <w:trHeight w:val="412"/>
              </w:trPr>
              <w:tc>
                <w:tcPr>
                  <w:tcW w:w="14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39341B" w:rsidRPr="00FE3DF7" w:rsidRDefault="0039341B" w:rsidP="0039341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3DF7">
                    <w:rPr>
                      <w:rFonts w:ascii="Arial" w:hAnsi="Arial" w:cs="Arial"/>
                      <w:b/>
                      <w:sz w:val="20"/>
                      <w:szCs w:val="20"/>
                    </w:rPr>
                    <w:t>External</w:t>
                  </w:r>
                  <w:r w:rsidRPr="00FE3DF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39341B" w:rsidRPr="00FE3DF7" w:rsidRDefault="0039341B" w:rsidP="0039341B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DF7">
                    <w:rPr>
                      <w:rFonts w:ascii="Arial" w:hAnsi="Arial" w:cs="Arial"/>
                      <w:sz w:val="20"/>
                      <w:szCs w:val="20"/>
                    </w:rPr>
                    <w:t xml:space="preserve">Corporate, academic and training provider </w:t>
                  </w:r>
                  <w:r w:rsidR="00BA5C8E">
                    <w:rPr>
                      <w:rFonts w:ascii="Arial" w:hAnsi="Arial" w:cs="Arial"/>
                      <w:sz w:val="20"/>
                      <w:szCs w:val="20"/>
                    </w:rPr>
                    <w:t xml:space="preserve">existing and future </w:t>
                  </w:r>
                  <w:r w:rsidRPr="00FE3DF7">
                    <w:rPr>
                      <w:rFonts w:ascii="Arial" w:hAnsi="Arial" w:cs="Arial"/>
                      <w:sz w:val="20"/>
                      <w:szCs w:val="20"/>
                    </w:rPr>
                    <w:t xml:space="preserve">customers, </w:t>
                  </w:r>
                  <w:r w:rsidR="0080423C">
                    <w:rPr>
                      <w:rFonts w:ascii="Arial" w:hAnsi="Arial" w:cs="Arial"/>
                      <w:sz w:val="20"/>
                      <w:szCs w:val="20"/>
                    </w:rPr>
                    <w:t>volunteers</w:t>
                  </w:r>
                  <w:r w:rsidR="00A329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9341B" w:rsidRPr="00FE3DF7" w:rsidRDefault="0039341B" w:rsidP="0039341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9341B" w:rsidRPr="00FE3DF7" w:rsidTr="009D16B4">
        <w:trPr>
          <w:trHeight w:val="363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39341B" w:rsidRPr="00FE3DF7" w:rsidRDefault="0039341B" w:rsidP="00076E32">
            <w:pPr>
              <w:spacing w:beforeLines="60" w:before="144" w:afterLines="60" w:after="14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E3DF7">
              <w:rPr>
                <w:rFonts w:ascii="Arial" w:hAnsi="Arial" w:cs="Arial"/>
                <w:spacing w:val="-3"/>
                <w:sz w:val="20"/>
                <w:szCs w:val="20"/>
              </w:rPr>
              <w:t>Role purpose (2)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341B" w:rsidRPr="00FE3DF7" w:rsidRDefault="00A329EC" w:rsidP="0039341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To build APM event </w:t>
            </w:r>
            <w:r w:rsidR="00FE3DF7" w:rsidRPr="00FE3DF7">
              <w:rPr>
                <w:rFonts w:ascii="Arial" w:hAnsi="Arial" w:cs="Arial"/>
                <w:spacing w:val="-3"/>
                <w:sz w:val="20"/>
                <w:szCs w:val="20"/>
              </w:rPr>
              <w:t>sales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through sponsors and delegate sales</w:t>
            </w:r>
            <w:r w:rsidR="009177E5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develop long term relationships with a portfolio of sponsors and APM’s corporate partners and affiliates,</w:t>
            </w:r>
            <w:r w:rsidR="00FE3DF7" w:rsidRPr="00FE3DF7">
              <w:rPr>
                <w:rFonts w:ascii="Arial" w:hAnsi="Arial" w:cs="Arial"/>
                <w:spacing w:val="-3"/>
                <w:sz w:val="20"/>
                <w:szCs w:val="20"/>
              </w:rPr>
              <w:t xml:space="preserve"> increas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="00FE3DF7" w:rsidRPr="00FE3DF7">
              <w:rPr>
                <w:rFonts w:ascii="Arial" w:hAnsi="Arial" w:cs="Arial"/>
                <w:spacing w:val="-3"/>
                <w:sz w:val="20"/>
                <w:szCs w:val="20"/>
              </w:rPr>
              <w:t xml:space="preserve"> income </w:t>
            </w:r>
            <w:r w:rsidR="00272674">
              <w:rPr>
                <w:rFonts w:ascii="Arial" w:hAnsi="Arial" w:cs="Arial"/>
                <w:spacing w:val="-3"/>
                <w:sz w:val="20"/>
                <w:szCs w:val="20"/>
              </w:rPr>
              <w:t>from these activities as well as</w:t>
            </w:r>
            <w:r w:rsidR="00FE3DF7" w:rsidRPr="00FE3DF7">
              <w:rPr>
                <w:rFonts w:ascii="Arial" w:hAnsi="Arial" w:cs="Arial"/>
                <w:spacing w:val="-3"/>
                <w:sz w:val="20"/>
                <w:szCs w:val="20"/>
              </w:rPr>
              <w:t xml:space="preserve"> other activities as identified in the Commercial Policy.  </w:t>
            </w:r>
          </w:p>
        </w:tc>
      </w:tr>
      <w:tr w:rsidR="0039341B" w:rsidRPr="00FE3DF7" w:rsidTr="009D16B4">
        <w:trPr>
          <w:trHeight w:val="43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39341B" w:rsidRPr="00FE3DF7" w:rsidRDefault="0039341B" w:rsidP="00076E32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</w:pPr>
            <w:r w:rsidRPr="00FE3D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Breadth of responsibility </w:t>
            </w:r>
            <w:r w:rsidRPr="00FE3DF7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>(3)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9341B" w:rsidRPr="00FE3DF7" w:rsidRDefault="00FE3DF7" w:rsidP="003934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3DF7">
              <w:rPr>
                <w:rFonts w:ascii="Arial" w:hAnsi="Arial" w:cs="Arial"/>
                <w:spacing w:val="-3"/>
                <w:sz w:val="20"/>
                <w:szCs w:val="20"/>
              </w:rPr>
              <w:t xml:space="preserve">Within the </w:t>
            </w:r>
            <w:r w:rsidR="00775515">
              <w:rPr>
                <w:rFonts w:ascii="Arial" w:hAnsi="Arial" w:cs="Arial"/>
                <w:spacing w:val="-3"/>
                <w:sz w:val="20"/>
                <w:szCs w:val="20"/>
              </w:rPr>
              <w:t xml:space="preserve">definitions of the </w:t>
            </w:r>
            <w:r w:rsidRPr="00FE3DF7">
              <w:rPr>
                <w:rFonts w:ascii="Arial" w:hAnsi="Arial" w:cs="Arial"/>
                <w:spacing w:val="-3"/>
                <w:sz w:val="20"/>
                <w:szCs w:val="20"/>
              </w:rPr>
              <w:t>Commercial Policy t</w:t>
            </w:r>
            <w:r w:rsidR="0039341B" w:rsidRPr="00FE3DF7">
              <w:rPr>
                <w:rFonts w:ascii="Arial" w:hAnsi="Arial" w:cs="Arial"/>
                <w:spacing w:val="-3"/>
                <w:sz w:val="20"/>
                <w:szCs w:val="20"/>
              </w:rPr>
              <w:t>o be responsible for revenue generation from corporate, academic and trainin</w:t>
            </w:r>
            <w:r w:rsidR="009177E5">
              <w:rPr>
                <w:rFonts w:ascii="Arial" w:hAnsi="Arial" w:cs="Arial"/>
                <w:spacing w:val="-3"/>
                <w:sz w:val="20"/>
                <w:szCs w:val="20"/>
              </w:rPr>
              <w:t xml:space="preserve">g provider customers across </w:t>
            </w:r>
            <w:r w:rsidR="0039341B" w:rsidRPr="00FE3DF7">
              <w:rPr>
                <w:rFonts w:ascii="Arial" w:hAnsi="Arial" w:cs="Arial"/>
                <w:spacing w:val="-3"/>
                <w:sz w:val="20"/>
                <w:szCs w:val="20"/>
              </w:rPr>
              <w:t>APM</w:t>
            </w:r>
            <w:r w:rsidR="009177E5">
              <w:rPr>
                <w:rFonts w:ascii="Arial" w:hAnsi="Arial" w:cs="Arial"/>
                <w:spacing w:val="-3"/>
                <w:sz w:val="20"/>
                <w:szCs w:val="20"/>
              </w:rPr>
              <w:t xml:space="preserve"> events</w:t>
            </w:r>
            <w:r w:rsidR="00D01512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39341B" w:rsidRPr="00FE3DF7" w:rsidTr="009D16B4"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993366"/>
          </w:tcPr>
          <w:p w:rsidR="0039341B" w:rsidRPr="00FE3DF7" w:rsidRDefault="0039341B" w:rsidP="00076E32">
            <w:pPr>
              <w:spacing w:beforeLines="60" w:before="144" w:afterLines="60" w:after="144"/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</w:pPr>
            <w:r w:rsidRPr="00FE3D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Dimensions and limits of authority </w:t>
            </w:r>
            <w:r w:rsidRPr="00FE3DF7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>(4)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39341B" w:rsidRPr="00FE3DF7" w:rsidRDefault="0039341B" w:rsidP="00FE3DF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3DF7">
              <w:rPr>
                <w:rFonts w:ascii="Arial" w:hAnsi="Arial" w:cs="Arial"/>
                <w:sz w:val="20"/>
                <w:szCs w:val="20"/>
              </w:rPr>
              <w:t>The role-holder is responsible for</w:t>
            </w:r>
            <w:r w:rsidR="00FE3DF7" w:rsidRPr="00FE3DF7">
              <w:rPr>
                <w:rFonts w:ascii="Arial" w:hAnsi="Arial" w:cs="Arial"/>
                <w:sz w:val="20"/>
                <w:szCs w:val="20"/>
              </w:rPr>
              <w:t xml:space="preserve"> managing and</w:t>
            </w:r>
            <w:r w:rsidRPr="00FE3DF7">
              <w:rPr>
                <w:rFonts w:ascii="Arial" w:hAnsi="Arial" w:cs="Arial"/>
                <w:sz w:val="20"/>
                <w:szCs w:val="20"/>
              </w:rPr>
              <w:t xml:space="preserve"> delivering the agreed annual business plan</w:t>
            </w:r>
            <w:r w:rsidR="00FE3DF7" w:rsidRPr="00FE3DF7">
              <w:rPr>
                <w:rFonts w:ascii="Arial" w:hAnsi="Arial" w:cs="Arial"/>
                <w:sz w:val="20"/>
                <w:szCs w:val="20"/>
              </w:rPr>
              <w:t xml:space="preserve"> for this area</w:t>
            </w:r>
            <w:r w:rsidRPr="00FE3DF7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FE3DF7" w:rsidRPr="00FE3DF7">
              <w:rPr>
                <w:rFonts w:ascii="Arial" w:hAnsi="Arial" w:cs="Arial"/>
                <w:sz w:val="20"/>
                <w:szCs w:val="20"/>
              </w:rPr>
              <w:t xml:space="preserve"> agreed expenditure</w:t>
            </w:r>
            <w:r w:rsidRPr="00FE3DF7">
              <w:rPr>
                <w:rFonts w:ascii="Arial" w:hAnsi="Arial" w:cs="Arial"/>
                <w:sz w:val="20"/>
                <w:szCs w:val="20"/>
              </w:rPr>
              <w:t xml:space="preserve"> budget</w:t>
            </w:r>
            <w:r w:rsidR="00FE3DF7" w:rsidRPr="00FE3DF7">
              <w:rPr>
                <w:rFonts w:ascii="Arial" w:hAnsi="Arial" w:cs="Arial"/>
                <w:sz w:val="20"/>
                <w:szCs w:val="20"/>
              </w:rPr>
              <w:t>s</w:t>
            </w:r>
            <w:r w:rsidR="00B71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42042" w:rsidRPr="00FE3DF7" w:rsidRDefault="00242042" w:rsidP="00076E32">
      <w:pPr>
        <w:spacing w:beforeLines="60" w:before="14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4247"/>
      </w:tblGrid>
      <w:tr w:rsidR="000E0853" w:rsidRPr="00FE3DF7" w:rsidTr="00D64BFF">
        <w:trPr>
          <w:trHeight w:val="207"/>
          <w:tblHeader/>
        </w:trPr>
        <w:tc>
          <w:tcPr>
            <w:tcW w:w="511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FE3DF7" w:rsidRDefault="000E0853" w:rsidP="00D64BFF">
            <w:pPr>
              <w:spacing w:before="120" w:after="120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responsibilities / accountabilities </w:t>
            </w:r>
            <w:r w:rsidRPr="00FE3DF7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(5)</w:t>
            </w:r>
          </w:p>
        </w:tc>
        <w:tc>
          <w:tcPr>
            <w:tcW w:w="424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FE3DF7" w:rsidRDefault="000E0853" w:rsidP="00D64BF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performance measures </w:t>
            </w:r>
            <w:r w:rsidRPr="00FE3DF7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(6)</w:t>
            </w:r>
          </w:p>
        </w:tc>
      </w:tr>
      <w:tr w:rsidR="000E0853" w:rsidRPr="00FE3DF7" w:rsidTr="00FE3DF7">
        <w:tc>
          <w:tcPr>
            <w:tcW w:w="5113" w:type="dxa"/>
          </w:tcPr>
          <w:p w:rsidR="000E0853" w:rsidRPr="00FE3DF7" w:rsidRDefault="00FE3DF7" w:rsidP="00FE3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eastAsiaTheme="minorEastAsia" w:hAnsi="Arial" w:cs="Arial"/>
                <w:sz w:val="20"/>
                <w:szCs w:val="20"/>
              </w:rPr>
              <w:t xml:space="preserve">Increase sales of sponsorship of APM </w:t>
            </w:r>
            <w:r w:rsidR="009177E5">
              <w:rPr>
                <w:rFonts w:ascii="Arial" w:eastAsiaTheme="minorEastAsia" w:hAnsi="Arial" w:cs="Arial"/>
                <w:sz w:val="20"/>
                <w:szCs w:val="20"/>
              </w:rPr>
              <w:t>events</w:t>
            </w:r>
          </w:p>
        </w:tc>
        <w:tc>
          <w:tcPr>
            <w:tcW w:w="4247" w:type="dxa"/>
          </w:tcPr>
          <w:p w:rsidR="000E0853" w:rsidRPr="00FE3DF7" w:rsidRDefault="00FE3DF7" w:rsidP="00FE3D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FE3DF7">
              <w:rPr>
                <w:rFonts w:ascii="Arial" w:hAnsi="Arial" w:cs="Arial"/>
                <w:sz w:val="20"/>
                <w:szCs w:val="20"/>
              </w:rPr>
              <w:t xml:space="preserve">Income objectives are achieved </w:t>
            </w:r>
            <w:bookmarkEnd w:id="1"/>
            <w:r w:rsidR="009177E5">
              <w:rPr>
                <w:rFonts w:ascii="Arial" w:hAnsi="Arial" w:cs="Arial"/>
                <w:sz w:val="20"/>
                <w:szCs w:val="20"/>
              </w:rPr>
              <w:t>with high levels of customer satisfaction and loyalty</w:t>
            </w:r>
          </w:p>
        </w:tc>
      </w:tr>
      <w:tr w:rsidR="009177E5" w:rsidRPr="00FE3DF7" w:rsidTr="00FE3DF7">
        <w:tc>
          <w:tcPr>
            <w:tcW w:w="5113" w:type="dxa"/>
          </w:tcPr>
          <w:p w:rsidR="009177E5" w:rsidRPr="00FE3DF7" w:rsidRDefault="009177E5" w:rsidP="00FE3D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Develop long term agreements and build strong relationships with sponsors of APM events</w:t>
            </w:r>
          </w:p>
        </w:tc>
        <w:tc>
          <w:tcPr>
            <w:tcW w:w="4247" w:type="dxa"/>
          </w:tcPr>
          <w:p w:rsidR="009177E5" w:rsidRPr="00FE3DF7" w:rsidRDefault="009177E5" w:rsidP="00FE3D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term agreements in place across the majority of APM events and high customer satisfaction</w:t>
            </w:r>
          </w:p>
        </w:tc>
      </w:tr>
      <w:tr w:rsidR="009177E5" w:rsidRPr="00FE3DF7" w:rsidTr="00FE3DF7">
        <w:tc>
          <w:tcPr>
            <w:tcW w:w="5113" w:type="dxa"/>
          </w:tcPr>
          <w:p w:rsidR="009177E5" w:rsidRDefault="009177E5" w:rsidP="00FE3D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Review and develop event sponsorship packages to increase income and ensure customer satisfaction</w:t>
            </w:r>
          </w:p>
        </w:tc>
        <w:tc>
          <w:tcPr>
            <w:tcW w:w="4247" w:type="dxa"/>
          </w:tcPr>
          <w:p w:rsidR="009177E5" w:rsidRDefault="009177E5" w:rsidP="00FE3D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Income objectives achieved with high levels of customer satisfaction. </w:t>
            </w:r>
          </w:p>
        </w:tc>
      </w:tr>
      <w:tr w:rsidR="009177E5" w:rsidRPr="00FE3DF7" w:rsidTr="00FE3DF7">
        <w:tc>
          <w:tcPr>
            <w:tcW w:w="5113" w:type="dxa"/>
          </w:tcPr>
          <w:p w:rsidR="009177E5" w:rsidRDefault="00272674" w:rsidP="00FE3D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Increase delegate sales at APM events whist ensuring delegates are attracted from APM’s target sectors.</w:t>
            </w:r>
          </w:p>
        </w:tc>
        <w:tc>
          <w:tcPr>
            <w:tcW w:w="4247" w:type="dxa"/>
          </w:tcPr>
          <w:p w:rsidR="009177E5" w:rsidRDefault="00272674" w:rsidP="00FE3D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Income objectives are achieved with target number of new sector delegates secured. </w:t>
            </w:r>
          </w:p>
        </w:tc>
      </w:tr>
      <w:tr w:rsidR="00272674" w:rsidRPr="00FE3DF7" w:rsidTr="00FE3DF7">
        <w:tc>
          <w:tcPr>
            <w:tcW w:w="5113" w:type="dxa"/>
          </w:tcPr>
          <w:p w:rsidR="00272674" w:rsidRPr="00272674" w:rsidRDefault="00272674" w:rsidP="00FE3DF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2674">
              <w:rPr>
                <w:rFonts w:ascii="Arial" w:eastAsiaTheme="minorEastAsia" w:hAnsi="Arial" w:cs="Arial"/>
                <w:sz w:val="20"/>
                <w:szCs w:val="20"/>
              </w:rPr>
              <w:t>Develop relationships and set up</w:t>
            </w:r>
            <w:r w:rsidR="00A329EC">
              <w:rPr>
                <w:rFonts w:ascii="Arial" w:eastAsiaTheme="minorEastAsia" w:hAnsi="Arial" w:cs="Arial"/>
                <w:sz w:val="20"/>
                <w:szCs w:val="20"/>
              </w:rPr>
              <w:t xml:space="preserve"> valuable</w:t>
            </w:r>
            <w:r w:rsidRPr="00272674">
              <w:rPr>
                <w:rFonts w:ascii="Arial" w:eastAsiaTheme="minorEastAsia" w:hAnsi="Arial" w:cs="Arial"/>
                <w:sz w:val="20"/>
                <w:szCs w:val="20"/>
              </w:rPr>
              <w:t xml:space="preserve"> contra deals to promote APM events with other associations and not-for profit organisations. </w:t>
            </w:r>
          </w:p>
        </w:tc>
        <w:tc>
          <w:tcPr>
            <w:tcW w:w="4247" w:type="dxa"/>
          </w:tcPr>
          <w:p w:rsidR="00272674" w:rsidRPr="00272674" w:rsidRDefault="00272674" w:rsidP="00FE3D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72674">
              <w:rPr>
                <w:rFonts w:ascii="Arial" w:hAnsi="Arial" w:cs="Arial"/>
                <w:sz w:val="20"/>
                <w:szCs w:val="20"/>
              </w:rPr>
              <w:t xml:space="preserve">Promotional opportunities secured and strong relationships built. </w:t>
            </w:r>
          </w:p>
        </w:tc>
      </w:tr>
    </w:tbl>
    <w:p w:rsidR="00D01512" w:rsidRDefault="00D01512" w:rsidP="00076E32">
      <w:pPr>
        <w:spacing w:beforeLines="60" w:before="144" w:after="120"/>
        <w:rPr>
          <w:rFonts w:ascii="Arial" w:hAnsi="Arial" w:cs="Arial"/>
          <w:b/>
          <w:sz w:val="28"/>
          <w:szCs w:val="28"/>
        </w:rPr>
      </w:pPr>
    </w:p>
    <w:p w:rsidR="00D01512" w:rsidRDefault="00D015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16B4" w:rsidRPr="009D16B4" w:rsidRDefault="00242042" w:rsidP="00076E32">
      <w:pPr>
        <w:spacing w:beforeLines="60" w:before="144" w:after="120"/>
        <w:rPr>
          <w:rFonts w:ascii="Arial" w:hAnsi="Arial" w:cs="Arial"/>
          <w:b/>
          <w:sz w:val="28"/>
          <w:szCs w:val="28"/>
        </w:rPr>
      </w:pPr>
      <w:r w:rsidRPr="009D16B4">
        <w:rPr>
          <w:rFonts w:ascii="Arial" w:hAnsi="Arial" w:cs="Arial"/>
          <w:b/>
          <w:sz w:val="28"/>
          <w:szCs w:val="28"/>
        </w:rPr>
        <w:lastRenderedPageBreak/>
        <w:t>Person Specification</w:t>
      </w:r>
      <w:r w:rsidR="009D16B4" w:rsidRPr="009D16B4">
        <w:rPr>
          <w:rFonts w:ascii="Arial" w:hAnsi="Arial" w:cs="Arial"/>
          <w:b/>
          <w:sz w:val="28"/>
          <w:szCs w:val="28"/>
        </w:rPr>
        <w:t xml:space="preserve"> </w:t>
      </w:r>
      <w:r w:rsidR="00D01512">
        <w:rPr>
          <w:rFonts w:ascii="Arial" w:hAnsi="Arial" w:cs="Arial"/>
          <w:b/>
          <w:sz w:val="28"/>
          <w:szCs w:val="28"/>
        </w:rPr>
        <w:t>–</w:t>
      </w:r>
      <w:r w:rsidR="009D16B4" w:rsidRPr="009D16B4">
        <w:rPr>
          <w:rFonts w:ascii="Arial" w:hAnsi="Arial" w:cs="Arial"/>
          <w:b/>
          <w:sz w:val="28"/>
          <w:szCs w:val="28"/>
        </w:rPr>
        <w:t xml:space="preserve"> </w:t>
      </w:r>
      <w:r w:rsidR="00D01512">
        <w:rPr>
          <w:rFonts w:ascii="Arial" w:hAnsi="Arial" w:cs="Arial"/>
          <w:b/>
          <w:sz w:val="28"/>
          <w:szCs w:val="28"/>
        </w:rPr>
        <w:t>Event Sponsorship and Sales</w:t>
      </w:r>
      <w:r w:rsidR="00FE3DF7" w:rsidRPr="00FE3DF7">
        <w:rPr>
          <w:rFonts w:ascii="Arial" w:hAnsi="Arial" w:cs="Arial"/>
          <w:b/>
          <w:sz w:val="28"/>
          <w:szCs w:val="28"/>
        </w:rPr>
        <w:t xml:space="preserve"> Manager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5427"/>
        <w:gridCol w:w="2048"/>
      </w:tblGrid>
      <w:tr w:rsidR="00242042" w:rsidRPr="00FE3DF7" w:rsidTr="00156CAE">
        <w:tc>
          <w:tcPr>
            <w:tcW w:w="18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FE3DF7" w:rsidRDefault="00242042" w:rsidP="00076E32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Attribute</w:t>
            </w:r>
          </w:p>
        </w:tc>
        <w:tc>
          <w:tcPr>
            <w:tcW w:w="54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FE3DF7" w:rsidRDefault="00242042" w:rsidP="00076E32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FE3DF7" w:rsidRDefault="00242042" w:rsidP="00076E32">
            <w:pPr>
              <w:spacing w:beforeLines="60" w:before="14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Essential / desirable</w:t>
            </w:r>
          </w:p>
        </w:tc>
      </w:tr>
      <w:tr w:rsidR="00BA5C8E" w:rsidRPr="00FE3DF7" w:rsidTr="009D16B4">
        <w:trPr>
          <w:trHeight w:val="510"/>
        </w:trPr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 w:rsidRPr="00FE3DF7">
              <w:rPr>
                <w:rFonts w:ascii="Arial" w:hAnsi="Arial" w:cs="Arial"/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BA5C8E" w:rsidP="00156C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A5C8E">
              <w:rPr>
                <w:rFonts w:ascii="Arial" w:hAnsi="Arial" w:cs="Arial"/>
                <w:bCs/>
                <w:sz w:val="20"/>
                <w:szCs w:val="20"/>
              </w:rPr>
              <w:t xml:space="preserve">First degree or equivalent in business or related subject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222553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BA5C8E" w:rsidRPr="00FE3DF7" w:rsidTr="009D16B4">
        <w:trPr>
          <w:trHeight w:val="345"/>
        </w:trPr>
        <w:tc>
          <w:tcPr>
            <w:tcW w:w="1885" w:type="dxa"/>
            <w:vMerge/>
            <w:tcBorders>
              <w:bottom w:val="single" w:sz="12" w:space="0" w:color="auto"/>
            </w:tcBorders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12" w:space="0" w:color="auto"/>
            </w:tcBorders>
          </w:tcPr>
          <w:p w:rsidR="00BA5C8E" w:rsidRPr="00BA5C8E" w:rsidRDefault="00BA5C8E" w:rsidP="00156C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A5C8E">
              <w:rPr>
                <w:rFonts w:ascii="Arial" w:hAnsi="Arial" w:cs="Arial"/>
                <w:bCs/>
                <w:sz w:val="20"/>
                <w:szCs w:val="20"/>
              </w:rPr>
              <w:t xml:space="preserve">Marketing, </w:t>
            </w:r>
            <w:r w:rsidR="00272674">
              <w:rPr>
                <w:rFonts w:ascii="Arial" w:hAnsi="Arial" w:cs="Arial"/>
                <w:bCs/>
                <w:sz w:val="20"/>
                <w:szCs w:val="20"/>
              </w:rPr>
              <w:t xml:space="preserve">sponsorship, </w:t>
            </w:r>
            <w:r w:rsidRPr="00BA5C8E">
              <w:rPr>
                <w:rFonts w:ascii="Arial" w:hAnsi="Arial" w:cs="Arial"/>
                <w:bCs/>
                <w:sz w:val="20"/>
                <w:szCs w:val="20"/>
              </w:rPr>
              <w:t>sales or similar professional qualification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12" w:space="0" w:color="auto"/>
            </w:tcBorders>
          </w:tcPr>
          <w:p w:rsidR="00BA5C8E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A329EC" w:rsidRPr="00FE3DF7" w:rsidTr="00156CAE">
        <w:trPr>
          <w:trHeight w:val="495"/>
        </w:trPr>
        <w:tc>
          <w:tcPr>
            <w:tcW w:w="1885" w:type="dxa"/>
            <w:vMerge w:val="restart"/>
            <w:tcBorders>
              <w:top w:val="single" w:sz="12" w:space="0" w:color="auto"/>
            </w:tcBorders>
          </w:tcPr>
          <w:p w:rsidR="00A329EC" w:rsidRPr="00FE3DF7" w:rsidRDefault="00A329EC" w:rsidP="00242042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  <w:r w:rsidRPr="00FE3DF7">
              <w:rPr>
                <w:rFonts w:ascii="Arial" w:hAnsi="Arial" w:cs="Arial"/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5427" w:type="dxa"/>
            <w:tcBorders>
              <w:top w:val="single" w:sz="12" w:space="0" w:color="auto"/>
              <w:bottom w:val="single" w:sz="4" w:space="0" w:color="auto"/>
            </w:tcBorders>
          </w:tcPr>
          <w:p w:rsidR="00A329EC" w:rsidRPr="00BA5C8E" w:rsidRDefault="00A329EC" w:rsidP="00156C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A5C8E">
              <w:rPr>
                <w:rFonts w:ascii="Arial" w:hAnsi="Arial" w:cs="Arial"/>
                <w:bCs/>
                <w:sz w:val="20"/>
                <w:szCs w:val="20"/>
              </w:rPr>
              <w:t xml:space="preserve">Significant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experience in event sales, event sponsorship management and marketing. 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</w:tcPr>
          <w:p w:rsidR="00A329EC" w:rsidRPr="00BA5C8E" w:rsidRDefault="00A329EC" w:rsidP="0039341B">
            <w:pPr>
              <w:spacing w:before="24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A329EC" w:rsidRPr="00FE3DF7" w:rsidTr="00156CAE">
        <w:trPr>
          <w:trHeight w:val="315"/>
        </w:trPr>
        <w:tc>
          <w:tcPr>
            <w:tcW w:w="1885" w:type="dxa"/>
            <w:vMerge/>
          </w:tcPr>
          <w:p w:rsidR="00A329EC" w:rsidRPr="00FE3DF7" w:rsidRDefault="00A329EC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A329EC" w:rsidRPr="00BA5C8E" w:rsidRDefault="00A329EC" w:rsidP="00156C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A5C8E">
              <w:rPr>
                <w:rFonts w:ascii="Arial" w:hAnsi="Arial" w:cs="Arial"/>
                <w:bCs/>
                <w:sz w:val="20"/>
                <w:szCs w:val="20"/>
              </w:rPr>
              <w:t xml:space="preserve">Experience in creating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selling sponsorship packages for events and/or in </w:t>
            </w:r>
            <w:r w:rsidRPr="00BA5C8E">
              <w:rPr>
                <w:rFonts w:ascii="Arial" w:hAnsi="Arial" w:cs="Arial"/>
                <w:bCs/>
                <w:sz w:val="20"/>
                <w:szCs w:val="20"/>
              </w:rPr>
              <w:t>charitable or other NFP organisations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A329EC" w:rsidRPr="00BA5C8E" w:rsidRDefault="00A329EC" w:rsidP="0039341B">
            <w:pPr>
              <w:spacing w:before="24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A329EC" w:rsidRPr="00FE3DF7" w:rsidTr="009D16B4">
        <w:trPr>
          <w:trHeight w:val="690"/>
        </w:trPr>
        <w:tc>
          <w:tcPr>
            <w:tcW w:w="1885" w:type="dxa"/>
            <w:vMerge/>
          </w:tcPr>
          <w:p w:rsidR="00A329EC" w:rsidRPr="00FE3DF7" w:rsidRDefault="00A329EC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A329EC" w:rsidRPr="00BA5C8E" w:rsidRDefault="00A329EC" w:rsidP="00156C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Experience in a business development role, skilled in building relationships with corporate clients.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A329EC" w:rsidRPr="00BA5C8E" w:rsidRDefault="00A329EC" w:rsidP="0039341B">
            <w:pPr>
              <w:spacing w:before="24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A329EC" w:rsidRPr="00FE3DF7" w:rsidTr="009D16B4">
        <w:trPr>
          <w:trHeight w:val="690"/>
        </w:trPr>
        <w:tc>
          <w:tcPr>
            <w:tcW w:w="1885" w:type="dxa"/>
            <w:vMerge/>
          </w:tcPr>
          <w:p w:rsidR="00A329EC" w:rsidRPr="00FE3DF7" w:rsidRDefault="00A329EC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A329EC" w:rsidRDefault="00A329EC" w:rsidP="00156CA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Experience in developing contra agreements and partnerships with NFP organisations.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A329EC" w:rsidRPr="00BA5C8E" w:rsidRDefault="00A329EC" w:rsidP="0039341B">
            <w:pPr>
              <w:spacing w:before="24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BA5C8E" w:rsidRPr="00FE3DF7" w:rsidTr="00156CAE">
        <w:trPr>
          <w:trHeight w:val="495"/>
        </w:trPr>
        <w:tc>
          <w:tcPr>
            <w:tcW w:w="1885" w:type="dxa"/>
            <w:vMerge w:val="restart"/>
            <w:tcBorders>
              <w:top w:val="single" w:sz="12" w:space="0" w:color="auto"/>
            </w:tcBorders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427" w:type="dxa"/>
            <w:tcBorders>
              <w:top w:val="single" w:sz="12" w:space="0" w:color="auto"/>
              <w:bottom w:val="single" w:sz="4" w:space="0" w:color="auto"/>
            </w:tcBorders>
          </w:tcPr>
          <w:p w:rsidR="00BA5C8E" w:rsidRPr="00BA5C8E" w:rsidRDefault="00272674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A329E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vent revenue models, including sponsorship packages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</w:tcPr>
          <w:p w:rsidR="00BA5C8E" w:rsidRPr="00BA5C8E" w:rsidRDefault="00272674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BA5C8E" w:rsidRPr="00FE3DF7" w:rsidTr="009D16B4">
        <w:trPr>
          <w:trHeight w:val="510"/>
        </w:trPr>
        <w:tc>
          <w:tcPr>
            <w:tcW w:w="1885" w:type="dxa"/>
            <w:vMerge/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BA5C8E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Knowledge of the charity and professional association sectors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272674" w:rsidRPr="00FE3DF7" w:rsidTr="009D16B4">
        <w:trPr>
          <w:trHeight w:val="510"/>
        </w:trPr>
        <w:tc>
          <w:tcPr>
            <w:tcW w:w="1885" w:type="dxa"/>
            <w:vMerge/>
          </w:tcPr>
          <w:p w:rsidR="00272674" w:rsidRPr="00FE3DF7" w:rsidRDefault="00272674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272674" w:rsidRPr="00BA5C8E" w:rsidRDefault="00272674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Knowledge of the discipline of project and programme management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272674" w:rsidRPr="00BA5C8E" w:rsidRDefault="00272674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BA5C8E" w:rsidRPr="00FE3DF7" w:rsidTr="00156CAE">
        <w:trPr>
          <w:trHeight w:val="345"/>
        </w:trPr>
        <w:tc>
          <w:tcPr>
            <w:tcW w:w="1885" w:type="dxa"/>
            <w:vMerge/>
            <w:tcBorders>
              <w:bottom w:val="single" w:sz="12" w:space="0" w:color="auto"/>
            </w:tcBorders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12" w:space="0" w:color="auto"/>
            </w:tcBorders>
          </w:tcPr>
          <w:p w:rsidR="00BA5C8E" w:rsidRPr="00BA5C8E" w:rsidRDefault="00BA5C8E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Commercially and financially literate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12" w:space="0" w:color="auto"/>
            </w:tcBorders>
          </w:tcPr>
          <w:p w:rsidR="00BA5C8E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BA5C8E" w:rsidRPr="00FE3DF7" w:rsidTr="009D16B4">
        <w:trPr>
          <w:trHeight w:val="485"/>
        </w:trPr>
        <w:tc>
          <w:tcPr>
            <w:tcW w:w="1885" w:type="dxa"/>
            <w:vMerge w:val="restart"/>
            <w:tcBorders>
              <w:top w:val="single" w:sz="12" w:space="0" w:color="auto"/>
            </w:tcBorders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427" w:type="dxa"/>
            <w:tcBorders>
              <w:top w:val="single" w:sz="12" w:space="0" w:color="auto"/>
              <w:bottom w:val="single" w:sz="4" w:space="0" w:color="auto"/>
            </w:tcBorders>
          </w:tcPr>
          <w:p w:rsidR="00BA5C8E" w:rsidRPr="00BA5C8E" w:rsidRDefault="00BA5C8E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Highly IT literate: digital/office applications/social and professional networking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</w:tcPr>
          <w:p w:rsidR="00BA5C8E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BA5C8E" w:rsidRPr="00FE3DF7" w:rsidTr="009D16B4">
        <w:trPr>
          <w:trHeight w:val="285"/>
        </w:trPr>
        <w:tc>
          <w:tcPr>
            <w:tcW w:w="1885" w:type="dxa"/>
            <w:vMerge/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BA5C8E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High quality presentation skills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BA5C8E" w:rsidRPr="00FE3DF7" w:rsidTr="009D16B4">
        <w:trPr>
          <w:trHeight w:val="360"/>
        </w:trPr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BA5C8E" w:rsidRPr="00FE3DF7" w:rsidRDefault="00BA5C8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A329EC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standard of literacy and numeracy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A5C8E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156CAE" w:rsidRPr="00FE3DF7" w:rsidTr="00156CAE">
        <w:trPr>
          <w:trHeight w:val="360"/>
        </w:trPr>
        <w:tc>
          <w:tcPr>
            <w:tcW w:w="1885" w:type="dxa"/>
            <w:tcBorders>
              <w:top w:val="single" w:sz="4" w:space="0" w:color="auto"/>
              <w:bottom w:val="single" w:sz="12" w:space="0" w:color="auto"/>
            </w:tcBorders>
          </w:tcPr>
          <w:p w:rsidR="00156CAE" w:rsidRPr="00FE3DF7" w:rsidRDefault="00156CAE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12" w:space="0" w:color="auto"/>
            </w:tcBorders>
          </w:tcPr>
          <w:p w:rsidR="00156CAE" w:rsidRPr="00BA5C8E" w:rsidRDefault="00156CAE" w:rsidP="00156C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Current driving licence</w:t>
            </w:r>
          </w:p>
          <w:p w:rsidR="00156CAE" w:rsidRPr="00BA5C8E" w:rsidRDefault="00156CAE" w:rsidP="00BA5C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Able to spend occasional nights away from home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12" w:space="0" w:color="auto"/>
            </w:tcBorders>
          </w:tcPr>
          <w:p w:rsidR="00156CAE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242042" w:rsidRPr="00FE3DF7" w:rsidTr="00156CAE">
        <w:trPr>
          <w:trHeight w:val="978"/>
        </w:trPr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FE3DF7" w:rsidRDefault="00242042" w:rsidP="00242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 xml:space="preserve">Behaviour / competency </w:t>
            </w:r>
            <w:r w:rsidRPr="00FE3DF7">
              <w:rPr>
                <w:rFonts w:ascii="Arial" w:hAnsi="Arial" w:cs="Arial"/>
                <w:b/>
                <w:i/>
                <w:sz w:val="20"/>
                <w:szCs w:val="20"/>
              </w:rPr>
              <w:t>(9)</w:t>
            </w:r>
          </w:p>
        </w:tc>
        <w:tc>
          <w:tcPr>
            <w:tcW w:w="5427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A5C8E" w:rsidRDefault="00FE3DF7" w:rsidP="00BA5C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5C8E">
              <w:rPr>
                <w:rFonts w:ascii="Arial" w:hAnsi="Arial" w:cs="Arial"/>
                <w:sz w:val="20"/>
                <w:szCs w:val="20"/>
              </w:rPr>
              <w:t xml:space="preserve">A highly results-oriented, relationship builder with </w:t>
            </w:r>
            <w:r w:rsidR="00470E87" w:rsidRPr="00BA5C8E">
              <w:rPr>
                <w:rFonts w:ascii="Arial" w:hAnsi="Arial" w:cs="Arial"/>
                <w:sz w:val="20"/>
                <w:szCs w:val="20"/>
              </w:rPr>
              <w:t>strong</w:t>
            </w:r>
            <w:r w:rsidRPr="00BA5C8E">
              <w:rPr>
                <w:rFonts w:ascii="Arial" w:hAnsi="Arial" w:cs="Arial"/>
                <w:sz w:val="20"/>
                <w:szCs w:val="20"/>
              </w:rPr>
              <w:t xml:space="preserve"> interpersonal skills </w:t>
            </w:r>
            <w:r w:rsidR="00470E87" w:rsidRPr="00BA5C8E">
              <w:rPr>
                <w:rFonts w:ascii="Arial" w:hAnsi="Arial" w:cs="Arial"/>
                <w:sz w:val="20"/>
                <w:szCs w:val="20"/>
              </w:rPr>
              <w:t>and customer focus</w:t>
            </w:r>
            <w:r w:rsidR="000C1A2D" w:rsidRPr="00BA5C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A5C8E" w:rsidRDefault="00BA5C8E" w:rsidP="0039341B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1C2C88" w:rsidRDefault="001C2C88" w:rsidP="00076E32">
      <w:pPr>
        <w:spacing w:beforeLines="60" w:before="144"/>
        <w:rPr>
          <w:rFonts w:ascii="Arial" w:hAnsi="Arial" w:cs="Arial"/>
          <w:b/>
          <w:sz w:val="4"/>
          <w:szCs w:val="4"/>
        </w:rPr>
      </w:pPr>
    </w:p>
    <w:p w:rsidR="001C2C88" w:rsidRDefault="001C2C88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br w:type="page"/>
      </w:r>
    </w:p>
    <w:p w:rsidR="003A6C25" w:rsidRDefault="003A6C25" w:rsidP="00076E32">
      <w:pPr>
        <w:spacing w:beforeLines="60" w:before="144"/>
        <w:rPr>
          <w:rFonts w:ascii="Arial" w:hAnsi="Arial" w:cs="Arial"/>
          <w:b/>
          <w:sz w:val="4"/>
          <w:szCs w:val="4"/>
        </w:rPr>
      </w:pPr>
    </w:p>
    <w:p w:rsidR="001C2C88" w:rsidRPr="00FE3DF7" w:rsidRDefault="001C2C88" w:rsidP="00076E32">
      <w:pPr>
        <w:spacing w:beforeLines="60" w:before="144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BD1559" w:rsidRPr="00FE3DF7" w:rsidTr="00BD1559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BD1559" w:rsidRPr="00FE3DF7" w:rsidRDefault="00BD1559" w:rsidP="0039341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E3D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Supporting Behaviours</w:t>
            </w:r>
          </w:p>
        </w:tc>
      </w:tr>
      <w:tr w:rsidR="00BD1559" w:rsidRPr="009D16B4" w:rsidTr="00BD1559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BD1559" w:rsidRPr="009D16B4" w:rsidRDefault="00BD1559" w:rsidP="0039341B">
            <w:pPr>
              <w:rPr>
                <w:rFonts w:ascii="Arial" w:hAnsi="Arial" w:cs="Arial"/>
                <w:b/>
              </w:rPr>
            </w:pPr>
            <w:r w:rsidRPr="009D16B4">
              <w:rPr>
                <w:rFonts w:ascii="Arial" w:hAnsi="Arial" w:cs="Arial"/>
                <w:b/>
              </w:rPr>
              <w:t>Behaviour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BD1559" w:rsidRPr="009D16B4" w:rsidRDefault="00BD1559" w:rsidP="0039341B">
            <w:pPr>
              <w:spacing w:before="60" w:after="60"/>
              <w:rPr>
                <w:rFonts w:ascii="Arial" w:hAnsi="Arial" w:cs="Arial"/>
                <w:b/>
              </w:rPr>
            </w:pPr>
            <w:r w:rsidRPr="009D16B4">
              <w:rPr>
                <w:rFonts w:ascii="Arial" w:hAnsi="Arial" w:cs="Arial"/>
                <w:b/>
              </w:rPr>
              <w:t>Description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:rsidR="001C2C88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C88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FE3DF7" w:rsidRDefault="00775515" w:rsidP="0077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</w:t>
            </w:r>
            <w:r w:rsidRPr="000152A2">
              <w:rPr>
                <w:rFonts w:ascii="Arial" w:hAnsi="Arial" w:cs="Arial"/>
                <w:sz w:val="20"/>
                <w:szCs w:val="20"/>
              </w:rPr>
              <w:t xml:space="preserve"> build influential networks and strategic relationships</w:t>
            </w:r>
            <w:r>
              <w:rPr>
                <w:rFonts w:ascii="Arial" w:hAnsi="Arial" w:cs="Arial"/>
                <w:sz w:val="20"/>
                <w:szCs w:val="20"/>
              </w:rPr>
              <w:t>. Able to</w:t>
            </w:r>
            <w:r w:rsidRPr="000152A2">
              <w:rPr>
                <w:rFonts w:ascii="Arial" w:hAnsi="Arial" w:cs="Arial"/>
                <w:sz w:val="20"/>
                <w:szCs w:val="20"/>
              </w:rPr>
              <w:t xml:space="preserve"> negotiate effectively to achieve agreed courses of action with stakeholders, maintaining their buy-in</w:t>
            </w:r>
            <w:r w:rsidR="000C1A2D">
              <w:rPr>
                <w:rFonts w:ascii="Arial" w:hAnsi="Arial" w:cs="Arial"/>
                <w:sz w:val="20"/>
                <w:szCs w:val="20"/>
              </w:rPr>
              <w:t xml:space="preserve">. Writes and speaks clearly, </w:t>
            </w:r>
            <w:r>
              <w:rPr>
                <w:rFonts w:ascii="Arial" w:hAnsi="Arial" w:cs="Arial"/>
                <w:sz w:val="20"/>
                <w:szCs w:val="20"/>
              </w:rPr>
              <w:t>concisely</w:t>
            </w:r>
            <w:r w:rsidR="000C1A2D">
              <w:rPr>
                <w:rFonts w:ascii="Arial" w:hAnsi="Arial" w:cs="Arial"/>
                <w:sz w:val="20"/>
                <w:szCs w:val="20"/>
              </w:rPr>
              <w:t xml:space="preserve"> and persuasively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Customer and Supplier Focus</w:t>
            </w:r>
          </w:p>
          <w:p w:rsidR="001C2C88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C88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FE3DF7" w:rsidRDefault="00775515" w:rsidP="0077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</w:t>
            </w:r>
            <w:r w:rsidRPr="000152A2">
              <w:rPr>
                <w:rFonts w:ascii="Arial" w:hAnsi="Arial" w:cs="Arial"/>
                <w:sz w:val="20"/>
                <w:szCs w:val="20"/>
              </w:rPr>
              <w:t xml:space="preserve"> an in-depth and thorough understanding of </w:t>
            </w:r>
            <w:r>
              <w:rPr>
                <w:rFonts w:ascii="Arial" w:hAnsi="Arial" w:cs="Arial"/>
                <w:sz w:val="20"/>
                <w:szCs w:val="20"/>
              </w:rPr>
              <w:t>customer needs and can translate into solutions. Able to build and maintain strong customer relationships. Able to negotiate effectively to ensure long term customer satisfaction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Working Together / Teamwork</w:t>
            </w: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775515" w:rsidP="0077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Demonstrates strong team-working ethic and ability to work with a wide range of stakeholders at all levels. </w:t>
            </w:r>
          </w:p>
          <w:p w:rsidR="00775515" w:rsidRPr="00FE3DF7" w:rsidRDefault="00775515" w:rsidP="0077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build and </w:t>
            </w:r>
            <w:r w:rsidR="000C1A2D">
              <w:rPr>
                <w:rFonts w:ascii="Arial" w:hAnsi="Arial" w:cs="Arial"/>
                <w:sz w:val="20"/>
                <w:szCs w:val="20"/>
              </w:rPr>
              <w:t>manage</w:t>
            </w:r>
            <w:r>
              <w:rPr>
                <w:rFonts w:ascii="Arial" w:hAnsi="Arial" w:cs="Arial"/>
                <w:sz w:val="20"/>
                <w:szCs w:val="20"/>
              </w:rPr>
              <w:t xml:space="preserve"> a team of people to achieve a task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Leadership and Developing People</w:t>
            </w: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FE3DF7" w:rsidRDefault="00775515" w:rsidP="0077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provide</w:t>
            </w:r>
            <w:r w:rsidR="000C1A2D">
              <w:rPr>
                <w:rFonts w:ascii="Arial" w:hAnsi="Arial" w:cs="Arial"/>
                <w:sz w:val="20"/>
                <w:szCs w:val="20"/>
              </w:rPr>
              <w:t xml:space="preserve"> direction and support to others in a range of situations. Able to delegate responsibility to others. Able to identify when issues need escalating. Able to identify own limitations and act accordingly.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Problem Solving and Ownership</w:t>
            </w: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FE3DF7" w:rsidRDefault="000C1A2D" w:rsidP="000C1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Takes ownership of problems and can apply intellectual and creative skills to finding solutions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Improvement, Change and Creativity</w:t>
            </w: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FE3DF7" w:rsidRDefault="000C1A2D" w:rsidP="000C1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identify improvements and to work collaboratively to achieve agreed goals. Actively identifies new opportunities and seeks ways to exploit them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Planning and Organising</w:t>
            </w: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FE3DF7" w:rsidRDefault="000C1A2D" w:rsidP="000C1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plan and organise projects and own workload to deliver objectives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Organisational Commitment</w:t>
            </w: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FE3DF7" w:rsidRDefault="000C1A2D" w:rsidP="000C1A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Can demonstrate commitment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</w:t>
            </w:r>
            <w:r w:rsidR="00A329E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actively embodies the values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</w:t>
            </w:r>
            <w:r w:rsidR="00A329E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by maintaining a professional image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BD1559" w:rsidRPr="00FE3DF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Default="00BD1559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DF7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1C2C88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C88" w:rsidRPr="00FE3DF7" w:rsidRDefault="001C2C88" w:rsidP="0039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6124C3" w:rsidRPr="00FE3DF7" w:rsidRDefault="000C1A2D" w:rsidP="000C1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stay focused under pressure, responding positively and constructively to challenge.</w:t>
            </w:r>
          </w:p>
        </w:tc>
      </w:tr>
    </w:tbl>
    <w:p w:rsidR="000D2E05" w:rsidRPr="00FE3DF7" w:rsidRDefault="000D2E05" w:rsidP="00242042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  <w:b/>
          <w:sz w:val="28"/>
          <w:szCs w:val="28"/>
        </w:rPr>
      </w:pPr>
    </w:p>
    <w:p w:rsidR="00092457" w:rsidRPr="00FE3DF7" w:rsidRDefault="00092457" w:rsidP="00C66A1F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 w:cs="Arial"/>
        </w:rPr>
      </w:pPr>
    </w:p>
    <w:sectPr w:rsidR="00092457" w:rsidRPr="00FE3DF7" w:rsidSect="00E05F3C">
      <w:headerReference w:type="default" r:id="rId9"/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B4" w:rsidRDefault="009D16B4">
      <w:r>
        <w:separator/>
      </w:r>
    </w:p>
  </w:endnote>
  <w:endnote w:type="continuationSeparator" w:id="0">
    <w:p w:rsidR="009D16B4" w:rsidRDefault="009D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B4" w:rsidRDefault="009D16B4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Role: </w:t>
    </w:r>
    <w:r w:rsidR="00D01512">
      <w:rPr>
        <w:rFonts w:ascii="Arial" w:hAnsi="Arial" w:cs="Arial"/>
        <w:sz w:val="16"/>
        <w:szCs w:val="16"/>
      </w:rPr>
      <w:t xml:space="preserve">Event Sponsorship and Sales </w:t>
    </w:r>
    <w:r>
      <w:rPr>
        <w:rFonts w:ascii="Arial" w:hAnsi="Arial" w:cs="Arial"/>
        <w:sz w:val="16"/>
        <w:szCs w:val="16"/>
      </w:rPr>
      <w:t>Manager</w:t>
    </w:r>
  </w:p>
  <w:p w:rsidR="009D16B4" w:rsidRDefault="00C569AD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Version: V3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Version: 3</w:t>
    </w:r>
    <w:r w:rsidR="009D16B4">
      <w:rPr>
        <w:rFonts w:ascii="Arial" w:hAnsi="Arial" w:cs="Arial"/>
        <w:sz w:val="16"/>
        <w:szCs w:val="16"/>
      </w:rPr>
      <w:t>.0</w:t>
    </w:r>
  </w:p>
  <w:p w:rsidR="009D16B4" w:rsidRDefault="00D01512" w:rsidP="00ED7165">
    <w:pPr>
      <w:pStyle w:val="Footer"/>
      <w:tabs>
        <w:tab w:val="clear" w:pos="4320"/>
        <w:tab w:val="clear" w:pos="8640"/>
        <w:tab w:val="center" w:pos="423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 June 2018</w:t>
    </w:r>
  </w:p>
  <w:p w:rsidR="009D16B4" w:rsidRPr="00B73ADE" w:rsidRDefault="009D16B4" w:rsidP="00B73A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B4" w:rsidRDefault="009D16B4">
      <w:r>
        <w:separator/>
      </w:r>
    </w:p>
  </w:footnote>
  <w:footnote w:type="continuationSeparator" w:id="0">
    <w:p w:rsidR="009D16B4" w:rsidRDefault="009D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B4" w:rsidRPr="002822FA" w:rsidRDefault="009D16B4" w:rsidP="00C631BF">
    <w:pPr>
      <w:pStyle w:val="Header"/>
      <w:rPr>
        <w:rFonts w:ascii="Arial" w:hAnsi="Arial" w:cs="Arial"/>
        <w:b/>
        <w:color w:val="993366"/>
        <w:sz w:val="20"/>
        <w:szCs w:val="20"/>
      </w:rPr>
    </w:pPr>
    <w:r>
      <w:rPr>
        <w:b/>
        <w:noProof/>
        <w:color w:val="993366"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8890</wp:posOffset>
          </wp:positionV>
          <wp:extent cx="800100" cy="342900"/>
          <wp:effectExtent l="19050" t="0" r="0" b="0"/>
          <wp:wrapNone/>
          <wp:docPr id="1" name="Picture 1" descr="a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553">
      <w:rPr>
        <w:rFonts w:ascii="Arial" w:hAnsi="Arial" w:cs="Arial"/>
        <w:b/>
        <w:color w:val="993366"/>
        <w:sz w:val="20"/>
        <w:szCs w:val="20"/>
      </w:rPr>
      <w:t xml:space="preserve">Private &amp; </w:t>
    </w:r>
    <w:r w:rsidRPr="002822FA">
      <w:rPr>
        <w:rFonts w:ascii="Arial" w:hAnsi="Arial" w:cs="Arial"/>
        <w:b/>
        <w:color w:val="993366"/>
        <w:sz w:val="20"/>
        <w:szCs w:val="20"/>
      </w:rPr>
      <w:t>Confidential</w:t>
    </w:r>
    <w:r w:rsidRPr="002822FA">
      <w:rPr>
        <w:rFonts w:ascii="Arial" w:hAnsi="Arial" w:cs="Arial"/>
        <w:b/>
        <w:color w:val="993366"/>
        <w:sz w:val="20"/>
        <w:szCs w:val="20"/>
      </w:rPr>
      <w:tab/>
    </w:r>
    <w:r w:rsidRPr="002822FA">
      <w:rPr>
        <w:rFonts w:ascii="Arial" w:hAnsi="Arial" w:cs="Arial"/>
        <w:b/>
        <w:color w:val="993366"/>
        <w:sz w:val="20"/>
        <w:szCs w:val="20"/>
      </w:rPr>
      <w:tab/>
    </w:r>
  </w:p>
  <w:p w:rsidR="009D16B4" w:rsidRPr="007C4103" w:rsidRDefault="009D16B4" w:rsidP="00C631B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5055287"/>
    <w:multiLevelType w:val="hybridMultilevel"/>
    <w:tmpl w:val="BAFA7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6817D3"/>
    <w:multiLevelType w:val="hybridMultilevel"/>
    <w:tmpl w:val="6A281B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D0695"/>
    <w:multiLevelType w:val="hybridMultilevel"/>
    <w:tmpl w:val="41CC8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0FCA"/>
    <w:multiLevelType w:val="hybridMultilevel"/>
    <w:tmpl w:val="E98AE46E"/>
    <w:lvl w:ilvl="0" w:tplc="07BE629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6596B"/>
    <w:multiLevelType w:val="hybridMultilevel"/>
    <w:tmpl w:val="55087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456DB"/>
    <w:multiLevelType w:val="hybridMultilevel"/>
    <w:tmpl w:val="B7305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126F8"/>
    <w:multiLevelType w:val="hybridMultilevel"/>
    <w:tmpl w:val="775A1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162411"/>
    <w:multiLevelType w:val="hybridMultilevel"/>
    <w:tmpl w:val="971CB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B84C89"/>
    <w:multiLevelType w:val="hybridMultilevel"/>
    <w:tmpl w:val="C142A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E1925"/>
    <w:multiLevelType w:val="hybridMultilevel"/>
    <w:tmpl w:val="8F92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C23C45"/>
    <w:multiLevelType w:val="hybridMultilevel"/>
    <w:tmpl w:val="CDFE4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F310F"/>
    <w:multiLevelType w:val="hybridMultilevel"/>
    <w:tmpl w:val="F7924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36"/>
  </w:num>
  <w:num w:numId="5">
    <w:abstractNumId w:val="30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10"/>
  </w:num>
  <w:num w:numId="11">
    <w:abstractNumId w:val="29"/>
  </w:num>
  <w:num w:numId="12">
    <w:abstractNumId w:val="25"/>
  </w:num>
  <w:num w:numId="13">
    <w:abstractNumId w:val="28"/>
  </w:num>
  <w:num w:numId="14">
    <w:abstractNumId w:val="1"/>
  </w:num>
  <w:num w:numId="15">
    <w:abstractNumId w:val="31"/>
  </w:num>
  <w:num w:numId="16">
    <w:abstractNumId w:val="35"/>
  </w:num>
  <w:num w:numId="17">
    <w:abstractNumId w:val="8"/>
  </w:num>
  <w:num w:numId="18">
    <w:abstractNumId w:val="9"/>
  </w:num>
  <w:num w:numId="19">
    <w:abstractNumId w:val="17"/>
  </w:num>
  <w:num w:numId="20">
    <w:abstractNumId w:val="21"/>
  </w:num>
  <w:num w:numId="21">
    <w:abstractNumId w:val="33"/>
  </w:num>
  <w:num w:numId="22">
    <w:abstractNumId w:val="11"/>
  </w:num>
  <w:num w:numId="23">
    <w:abstractNumId w:val="6"/>
  </w:num>
  <w:num w:numId="24">
    <w:abstractNumId w:val="3"/>
  </w:num>
  <w:num w:numId="25">
    <w:abstractNumId w:val="13"/>
  </w:num>
  <w:num w:numId="26">
    <w:abstractNumId w:val="19"/>
  </w:num>
  <w:num w:numId="27">
    <w:abstractNumId w:val="34"/>
  </w:num>
  <w:num w:numId="28">
    <w:abstractNumId w:val="0"/>
  </w:num>
  <w:num w:numId="29">
    <w:abstractNumId w:val="14"/>
  </w:num>
  <w:num w:numId="30">
    <w:abstractNumId w:val="24"/>
  </w:num>
  <w:num w:numId="31">
    <w:abstractNumId w:val="5"/>
  </w:num>
  <w:num w:numId="32">
    <w:abstractNumId w:val="4"/>
  </w:num>
  <w:num w:numId="33">
    <w:abstractNumId w:val="18"/>
  </w:num>
  <w:num w:numId="34">
    <w:abstractNumId w:val="26"/>
  </w:num>
  <w:num w:numId="35">
    <w:abstractNumId w:val="2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strokecolor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03"/>
    <w:rsid w:val="00002328"/>
    <w:rsid w:val="00003119"/>
    <w:rsid w:val="000141E1"/>
    <w:rsid w:val="00014AC0"/>
    <w:rsid w:val="00015D04"/>
    <w:rsid w:val="00035E84"/>
    <w:rsid w:val="00045479"/>
    <w:rsid w:val="000501BF"/>
    <w:rsid w:val="00076E32"/>
    <w:rsid w:val="00092457"/>
    <w:rsid w:val="0009324B"/>
    <w:rsid w:val="0009374F"/>
    <w:rsid w:val="00096E50"/>
    <w:rsid w:val="0009762B"/>
    <w:rsid w:val="000A2DCB"/>
    <w:rsid w:val="000B0B07"/>
    <w:rsid w:val="000C1A2D"/>
    <w:rsid w:val="000D2E05"/>
    <w:rsid w:val="000D4242"/>
    <w:rsid w:val="000D4D11"/>
    <w:rsid w:val="000E0853"/>
    <w:rsid w:val="000F4F58"/>
    <w:rsid w:val="00120370"/>
    <w:rsid w:val="0013213A"/>
    <w:rsid w:val="00146F6A"/>
    <w:rsid w:val="00155DCF"/>
    <w:rsid w:val="00156CAE"/>
    <w:rsid w:val="0017240C"/>
    <w:rsid w:val="00172CAF"/>
    <w:rsid w:val="00182EA6"/>
    <w:rsid w:val="00190C9F"/>
    <w:rsid w:val="00190F4B"/>
    <w:rsid w:val="001947D6"/>
    <w:rsid w:val="001C2C88"/>
    <w:rsid w:val="001D5576"/>
    <w:rsid w:val="001E561D"/>
    <w:rsid w:val="00200E0C"/>
    <w:rsid w:val="002028B2"/>
    <w:rsid w:val="00204063"/>
    <w:rsid w:val="00206CCC"/>
    <w:rsid w:val="00207796"/>
    <w:rsid w:val="00222553"/>
    <w:rsid w:val="00225A74"/>
    <w:rsid w:val="002323B9"/>
    <w:rsid w:val="002359BE"/>
    <w:rsid w:val="0023699A"/>
    <w:rsid w:val="002376BB"/>
    <w:rsid w:val="00242042"/>
    <w:rsid w:val="00257F8F"/>
    <w:rsid w:val="00272674"/>
    <w:rsid w:val="002822FA"/>
    <w:rsid w:val="0028744D"/>
    <w:rsid w:val="00287B1D"/>
    <w:rsid w:val="002A293F"/>
    <w:rsid w:val="002B009B"/>
    <w:rsid w:val="002B632F"/>
    <w:rsid w:val="002E1ADA"/>
    <w:rsid w:val="002F2B0A"/>
    <w:rsid w:val="002F3675"/>
    <w:rsid w:val="003076DE"/>
    <w:rsid w:val="0031460E"/>
    <w:rsid w:val="00314DFE"/>
    <w:rsid w:val="00325FFE"/>
    <w:rsid w:val="00331B07"/>
    <w:rsid w:val="0034704A"/>
    <w:rsid w:val="00347C8A"/>
    <w:rsid w:val="00347E8A"/>
    <w:rsid w:val="00355D57"/>
    <w:rsid w:val="00362E18"/>
    <w:rsid w:val="00375734"/>
    <w:rsid w:val="003776E8"/>
    <w:rsid w:val="00392F66"/>
    <w:rsid w:val="0039341B"/>
    <w:rsid w:val="003A1AFA"/>
    <w:rsid w:val="003A32BC"/>
    <w:rsid w:val="003A6C25"/>
    <w:rsid w:val="003B0269"/>
    <w:rsid w:val="003B2C5E"/>
    <w:rsid w:val="003B3163"/>
    <w:rsid w:val="003B331D"/>
    <w:rsid w:val="003B4AAC"/>
    <w:rsid w:val="003C17F3"/>
    <w:rsid w:val="003D0036"/>
    <w:rsid w:val="003E0831"/>
    <w:rsid w:val="003E6D8C"/>
    <w:rsid w:val="003F1C77"/>
    <w:rsid w:val="003F733F"/>
    <w:rsid w:val="00403418"/>
    <w:rsid w:val="00416253"/>
    <w:rsid w:val="00422127"/>
    <w:rsid w:val="00422348"/>
    <w:rsid w:val="0042673F"/>
    <w:rsid w:val="00470E87"/>
    <w:rsid w:val="00473750"/>
    <w:rsid w:val="00475656"/>
    <w:rsid w:val="0048683D"/>
    <w:rsid w:val="00487CC5"/>
    <w:rsid w:val="004A3BD8"/>
    <w:rsid w:val="004A7F5E"/>
    <w:rsid w:val="004B6C7B"/>
    <w:rsid w:val="004C1703"/>
    <w:rsid w:val="004C73D9"/>
    <w:rsid w:val="004E77BE"/>
    <w:rsid w:val="004F60A1"/>
    <w:rsid w:val="00502B68"/>
    <w:rsid w:val="00543028"/>
    <w:rsid w:val="005531E0"/>
    <w:rsid w:val="00567AC6"/>
    <w:rsid w:val="005932A2"/>
    <w:rsid w:val="005C5A19"/>
    <w:rsid w:val="006124C3"/>
    <w:rsid w:val="00623835"/>
    <w:rsid w:val="00631620"/>
    <w:rsid w:val="00633D14"/>
    <w:rsid w:val="00651002"/>
    <w:rsid w:val="00652436"/>
    <w:rsid w:val="00653C53"/>
    <w:rsid w:val="006624F1"/>
    <w:rsid w:val="0067204C"/>
    <w:rsid w:val="006A5079"/>
    <w:rsid w:val="006C30C5"/>
    <w:rsid w:val="006D3B15"/>
    <w:rsid w:val="006D5BAA"/>
    <w:rsid w:val="006E10FA"/>
    <w:rsid w:val="00702E23"/>
    <w:rsid w:val="00705B72"/>
    <w:rsid w:val="007112AF"/>
    <w:rsid w:val="00713062"/>
    <w:rsid w:val="007166C0"/>
    <w:rsid w:val="007166FF"/>
    <w:rsid w:val="00730757"/>
    <w:rsid w:val="00732335"/>
    <w:rsid w:val="00736260"/>
    <w:rsid w:val="00736A9B"/>
    <w:rsid w:val="0075690A"/>
    <w:rsid w:val="0077022D"/>
    <w:rsid w:val="00775515"/>
    <w:rsid w:val="00783981"/>
    <w:rsid w:val="0078625F"/>
    <w:rsid w:val="007A1E36"/>
    <w:rsid w:val="007A5191"/>
    <w:rsid w:val="007B7115"/>
    <w:rsid w:val="007B7848"/>
    <w:rsid w:val="007B7DAA"/>
    <w:rsid w:val="007C2697"/>
    <w:rsid w:val="007C4103"/>
    <w:rsid w:val="007C4F8F"/>
    <w:rsid w:val="007D7CAA"/>
    <w:rsid w:val="007F0DB3"/>
    <w:rsid w:val="00802CBC"/>
    <w:rsid w:val="0080423C"/>
    <w:rsid w:val="00811EC8"/>
    <w:rsid w:val="00826814"/>
    <w:rsid w:val="0085145A"/>
    <w:rsid w:val="00852ED9"/>
    <w:rsid w:val="00853A5B"/>
    <w:rsid w:val="00861E19"/>
    <w:rsid w:val="008622E7"/>
    <w:rsid w:val="008A22B2"/>
    <w:rsid w:val="008C3E84"/>
    <w:rsid w:val="008C5346"/>
    <w:rsid w:val="008E32D7"/>
    <w:rsid w:val="008E6774"/>
    <w:rsid w:val="00910191"/>
    <w:rsid w:val="009177E5"/>
    <w:rsid w:val="009347F3"/>
    <w:rsid w:val="0093716E"/>
    <w:rsid w:val="00951957"/>
    <w:rsid w:val="00953230"/>
    <w:rsid w:val="009547FA"/>
    <w:rsid w:val="009675AA"/>
    <w:rsid w:val="0097098C"/>
    <w:rsid w:val="00971016"/>
    <w:rsid w:val="00974036"/>
    <w:rsid w:val="009A5497"/>
    <w:rsid w:val="009B6444"/>
    <w:rsid w:val="009D16B4"/>
    <w:rsid w:val="009D61FE"/>
    <w:rsid w:val="00A039F7"/>
    <w:rsid w:val="00A218EA"/>
    <w:rsid w:val="00A329EC"/>
    <w:rsid w:val="00A44B79"/>
    <w:rsid w:val="00A67393"/>
    <w:rsid w:val="00AA60DD"/>
    <w:rsid w:val="00AC0454"/>
    <w:rsid w:val="00AC6CBD"/>
    <w:rsid w:val="00AD34D7"/>
    <w:rsid w:val="00AD5EE0"/>
    <w:rsid w:val="00B06672"/>
    <w:rsid w:val="00B46EC1"/>
    <w:rsid w:val="00B70A92"/>
    <w:rsid w:val="00B71C46"/>
    <w:rsid w:val="00B72EC6"/>
    <w:rsid w:val="00B73ADE"/>
    <w:rsid w:val="00B85CD1"/>
    <w:rsid w:val="00BA5C8E"/>
    <w:rsid w:val="00BD1559"/>
    <w:rsid w:val="00BD1F48"/>
    <w:rsid w:val="00BD2710"/>
    <w:rsid w:val="00BE01E1"/>
    <w:rsid w:val="00BE600E"/>
    <w:rsid w:val="00C0777D"/>
    <w:rsid w:val="00C11255"/>
    <w:rsid w:val="00C30889"/>
    <w:rsid w:val="00C31348"/>
    <w:rsid w:val="00C46598"/>
    <w:rsid w:val="00C46F03"/>
    <w:rsid w:val="00C569AD"/>
    <w:rsid w:val="00C631BF"/>
    <w:rsid w:val="00C66A1F"/>
    <w:rsid w:val="00C74F5C"/>
    <w:rsid w:val="00C91CBC"/>
    <w:rsid w:val="00C9623F"/>
    <w:rsid w:val="00C96427"/>
    <w:rsid w:val="00CB42EB"/>
    <w:rsid w:val="00CC1155"/>
    <w:rsid w:val="00CC7E4B"/>
    <w:rsid w:val="00CD0119"/>
    <w:rsid w:val="00CD201D"/>
    <w:rsid w:val="00CE431A"/>
    <w:rsid w:val="00D01512"/>
    <w:rsid w:val="00D0272B"/>
    <w:rsid w:val="00D0435F"/>
    <w:rsid w:val="00D212FE"/>
    <w:rsid w:val="00D300E9"/>
    <w:rsid w:val="00D42EFF"/>
    <w:rsid w:val="00D451C3"/>
    <w:rsid w:val="00D5651A"/>
    <w:rsid w:val="00D60B4D"/>
    <w:rsid w:val="00D628BE"/>
    <w:rsid w:val="00D64BFF"/>
    <w:rsid w:val="00D715C2"/>
    <w:rsid w:val="00DC157F"/>
    <w:rsid w:val="00DC32DD"/>
    <w:rsid w:val="00E044E0"/>
    <w:rsid w:val="00E05F3C"/>
    <w:rsid w:val="00E10F18"/>
    <w:rsid w:val="00E131EF"/>
    <w:rsid w:val="00E213F9"/>
    <w:rsid w:val="00E22E7D"/>
    <w:rsid w:val="00E2412A"/>
    <w:rsid w:val="00E27526"/>
    <w:rsid w:val="00E40AA8"/>
    <w:rsid w:val="00E426A6"/>
    <w:rsid w:val="00E432B1"/>
    <w:rsid w:val="00E45928"/>
    <w:rsid w:val="00E47159"/>
    <w:rsid w:val="00E50A36"/>
    <w:rsid w:val="00E51044"/>
    <w:rsid w:val="00E867B3"/>
    <w:rsid w:val="00E914C7"/>
    <w:rsid w:val="00EA33C9"/>
    <w:rsid w:val="00EC1A52"/>
    <w:rsid w:val="00EC1C58"/>
    <w:rsid w:val="00EC6478"/>
    <w:rsid w:val="00ED12E2"/>
    <w:rsid w:val="00ED558E"/>
    <w:rsid w:val="00ED69FC"/>
    <w:rsid w:val="00ED7165"/>
    <w:rsid w:val="00ED76D9"/>
    <w:rsid w:val="00EE7AA4"/>
    <w:rsid w:val="00F0355E"/>
    <w:rsid w:val="00F1777B"/>
    <w:rsid w:val="00F33CB2"/>
    <w:rsid w:val="00F36AD6"/>
    <w:rsid w:val="00F46906"/>
    <w:rsid w:val="00FB3E53"/>
    <w:rsid w:val="00FD5EAA"/>
    <w:rsid w:val="00FE3DF7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#936"/>
    </o:shapedefaults>
    <o:shapelayout v:ext="edit">
      <o:idmap v:ext="edit" data="1"/>
    </o:shapelayout>
  </w:shapeDefaults>
  <w:decimalSymbol w:val="."/>
  <w:listSeparator w:val=","/>
  <w15:docId w15:val="{0AD63467-059B-4D7C-8864-B4B7E9D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2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A6C25"/>
    <w:pPr>
      <w:keepNext/>
      <w:outlineLvl w:val="4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rsid w:val="00314DFE"/>
    <w:rPr>
      <w:rFonts w:ascii="Arial" w:hAnsi="Arial" w:cs="Arial"/>
      <w:b/>
      <w:color w:val="666699"/>
      <w:sz w:val="20"/>
    </w:rPr>
  </w:style>
  <w:style w:type="paragraph" w:styleId="ListParagraph">
    <w:name w:val="List Paragraph"/>
    <w:basedOn w:val="Normal"/>
    <w:uiPriority w:val="34"/>
    <w:qFormat/>
    <w:rsid w:val="00E0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C8EA-9AB7-45D1-BB2E-FE3B5372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EE3BA4C9.dotm</Template>
  <TotalTime>0</TotalTime>
  <Pages>3</Pages>
  <Words>697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2009-01-13T10:54:00Z</cp:lastPrinted>
  <dcterms:created xsi:type="dcterms:W3CDTF">2018-06-13T14:47:00Z</dcterms:created>
  <dcterms:modified xsi:type="dcterms:W3CDTF">2018-06-13T14:47:00Z</dcterms:modified>
</cp:coreProperties>
</file>