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9E3" w:rsidRDefault="008D19E3" w:rsidP="00F845CE">
      <w:pPr>
        <w:jc w:val="center"/>
        <w:rPr>
          <w:b/>
          <w:color w:val="8D0F48"/>
          <w:sz w:val="44"/>
          <w:szCs w:val="44"/>
        </w:rPr>
      </w:pPr>
    </w:p>
    <w:p w:rsidR="00264A78" w:rsidRDefault="00F845CE" w:rsidP="00F845CE">
      <w:pPr>
        <w:jc w:val="center"/>
        <w:rPr>
          <w:b/>
          <w:color w:val="8D0F48"/>
          <w:sz w:val="44"/>
          <w:szCs w:val="44"/>
        </w:rPr>
      </w:pPr>
      <w:r w:rsidRPr="008D19E3">
        <w:rPr>
          <w:b/>
          <w:color w:val="8D0F48"/>
          <w:sz w:val="44"/>
          <w:szCs w:val="44"/>
        </w:rPr>
        <w:t>Pro</w:t>
      </w:r>
      <w:r w:rsidR="00713A4E">
        <w:rPr>
          <w:b/>
          <w:color w:val="8D0F48"/>
          <w:sz w:val="44"/>
          <w:szCs w:val="44"/>
        </w:rPr>
        <w:t>fessional Standards</w:t>
      </w:r>
      <w:r w:rsidRPr="008D19E3">
        <w:rPr>
          <w:b/>
          <w:color w:val="8D0F48"/>
          <w:sz w:val="44"/>
          <w:szCs w:val="44"/>
        </w:rPr>
        <w:t xml:space="preserve"> </w:t>
      </w:r>
      <w:r w:rsidR="00D86BE1" w:rsidRPr="008D19E3">
        <w:rPr>
          <w:b/>
          <w:color w:val="8D0F48"/>
          <w:sz w:val="44"/>
          <w:szCs w:val="44"/>
        </w:rPr>
        <w:t>Co-ordinator</w:t>
      </w:r>
      <w:r w:rsidRPr="008D19E3">
        <w:rPr>
          <w:b/>
          <w:color w:val="8D0F48"/>
          <w:sz w:val="44"/>
          <w:szCs w:val="44"/>
        </w:rPr>
        <w:t xml:space="preserve"> </w:t>
      </w:r>
    </w:p>
    <w:p w:rsidR="009F7A0F" w:rsidRPr="008D19E3" w:rsidRDefault="009F7A0F" w:rsidP="00F845CE">
      <w:pPr>
        <w:jc w:val="center"/>
        <w:rPr>
          <w:b/>
          <w:color w:val="8D0F48"/>
          <w:sz w:val="44"/>
          <w:szCs w:val="44"/>
        </w:rPr>
      </w:pPr>
      <w:r>
        <w:rPr>
          <w:b/>
          <w:color w:val="8D0F48"/>
          <w:sz w:val="44"/>
          <w:szCs w:val="44"/>
        </w:rPr>
        <w:t>(Recruitment for two roles)</w:t>
      </w:r>
    </w:p>
    <w:p w:rsidR="00F845CE" w:rsidRDefault="008D19E3" w:rsidP="00F845CE">
      <w:pPr>
        <w:jc w:val="center"/>
        <w:rPr>
          <w:b/>
        </w:rPr>
      </w:pPr>
      <w:r w:rsidRPr="005F02F4">
        <w:rPr>
          <w:b/>
        </w:rPr>
        <w:t xml:space="preserve">Salary: </w:t>
      </w:r>
      <w:r w:rsidR="00156449" w:rsidRPr="005F02F4">
        <w:rPr>
          <w:b/>
        </w:rPr>
        <w:t>up to £</w:t>
      </w:r>
      <w:r w:rsidR="00264A78">
        <w:rPr>
          <w:b/>
        </w:rPr>
        <w:t>24</w:t>
      </w:r>
      <w:r w:rsidR="00B30D8B" w:rsidRPr="005F02F4">
        <w:rPr>
          <w:b/>
        </w:rPr>
        <w:t>K</w:t>
      </w:r>
      <w:r w:rsidR="00E779BC" w:rsidRPr="005F02F4">
        <w:rPr>
          <w:b/>
        </w:rPr>
        <w:t xml:space="preserve"> (Grade 2)</w:t>
      </w:r>
    </w:p>
    <w:p w:rsidR="005F02F4" w:rsidRDefault="009F7A0F" w:rsidP="00F845CE">
      <w:pPr>
        <w:jc w:val="center"/>
        <w:rPr>
          <w:b/>
        </w:rPr>
      </w:pPr>
      <w:r>
        <w:rPr>
          <w:b/>
        </w:rPr>
        <w:t xml:space="preserve">1 x </w:t>
      </w:r>
      <w:proofErr w:type="gramStart"/>
      <w:r>
        <w:rPr>
          <w:b/>
        </w:rPr>
        <w:t>5</w:t>
      </w:r>
      <w:r w:rsidR="00264A78">
        <w:rPr>
          <w:b/>
        </w:rPr>
        <w:t xml:space="preserve"> month</w:t>
      </w:r>
      <w:proofErr w:type="gramEnd"/>
      <w:r w:rsidR="00264A78">
        <w:rPr>
          <w:b/>
        </w:rPr>
        <w:t xml:space="preserve"> Contract</w:t>
      </w:r>
      <w:r w:rsidR="005F02F4">
        <w:rPr>
          <w:b/>
        </w:rPr>
        <w:t xml:space="preserve"> – 35 hours week.</w:t>
      </w:r>
    </w:p>
    <w:p w:rsidR="009F7A0F" w:rsidRDefault="009F7A0F" w:rsidP="00F845CE">
      <w:pPr>
        <w:jc w:val="center"/>
        <w:rPr>
          <w:b/>
        </w:rPr>
      </w:pPr>
      <w:r>
        <w:rPr>
          <w:b/>
        </w:rPr>
        <w:t>1 x Permanent Position – 35 hours per week.</w:t>
      </w:r>
    </w:p>
    <w:p w:rsidR="005F02F4" w:rsidRDefault="005F02F4" w:rsidP="005F02F4">
      <w:pPr>
        <w:pStyle w:val="Default"/>
      </w:pPr>
    </w:p>
    <w:p w:rsidR="005F02F4" w:rsidRDefault="005F02F4" w:rsidP="005F02F4">
      <w:pPr>
        <w:spacing w:after="0"/>
      </w:pPr>
      <w:r>
        <w:rPr>
          <w:i/>
          <w:iCs/>
        </w:rPr>
        <w:t>The award-winning Association for Project Management (APM) is the Chartered body for the project profession. APM is a registered educational charity with over 2</w:t>
      </w:r>
      <w:r w:rsidR="009F7A0F">
        <w:rPr>
          <w:i/>
          <w:iCs/>
        </w:rPr>
        <w:t>6</w:t>
      </w:r>
      <w:r>
        <w:rPr>
          <w:i/>
          <w:iCs/>
        </w:rPr>
        <w:t xml:space="preserve">,000 individual and </w:t>
      </w:r>
      <w:r w:rsidR="009F7A0F">
        <w:rPr>
          <w:i/>
          <w:iCs/>
        </w:rPr>
        <w:t>5</w:t>
      </w:r>
      <w:r>
        <w:rPr>
          <w:i/>
          <w:iCs/>
        </w:rPr>
        <w:t>00 corporate members making it the largest professional body of its kind in Europe. APM is committed to developing and promoting a professional approach to project management through our broad offering of professional membership, qualifications, publications, resources, research and events. Our vision for the profession is ambitious, challenging and radical. Above all, it reflects what society expects: a world in which all projects succeed.</w:t>
      </w:r>
    </w:p>
    <w:p w:rsidR="00C825C1" w:rsidRDefault="00C825C1" w:rsidP="00156449">
      <w:pPr>
        <w:spacing w:after="0"/>
      </w:pPr>
    </w:p>
    <w:p w:rsidR="001133A7" w:rsidRDefault="00F845CE" w:rsidP="00713A4E">
      <w:pPr>
        <w:spacing w:after="0"/>
        <w:rPr>
          <w:rFonts w:cs="Arial"/>
          <w:lang w:val="en-US"/>
        </w:rPr>
      </w:pPr>
      <w:r w:rsidRPr="008D19E3">
        <w:t xml:space="preserve">Reporting to </w:t>
      </w:r>
      <w:r w:rsidR="00D86BE1" w:rsidRPr="008D19E3">
        <w:t xml:space="preserve">a </w:t>
      </w:r>
      <w:r w:rsidR="00713A4E">
        <w:t>Senior Professionals Standard</w:t>
      </w:r>
      <w:r w:rsidRPr="008D19E3">
        <w:t xml:space="preserve"> Manager, </w:t>
      </w:r>
      <w:r w:rsidR="00713A4E">
        <w:t xml:space="preserve">the </w:t>
      </w:r>
      <w:r w:rsidR="00713A4E" w:rsidRPr="00713A4E">
        <w:rPr>
          <w:b/>
        </w:rPr>
        <w:t>Professional Standards</w:t>
      </w:r>
      <w:r w:rsidRPr="005F02F4">
        <w:rPr>
          <w:b/>
        </w:rPr>
        <w:t xml:space="preserve"> </w:t>
      </w:r>
      <w:r w:rsidR="00D86BE1" w:rsidRPr="005F02F4">
        <w:rPr>
          <w:b/>
        </w:rPr>
        <w:t>C</w:t>
      </w:r>
      <w:r w:rsidR="00B30D8B" w:rsidRPr="005F02F4">
        <w:rPr>
          <w:b/>
        </w:rPr>
        <w:t>o</w:t>
      </w:r>
      <w:r w:rsidR="00D86BE1" w:rsidRPr="005F02F4">
        <w:rPr>
          <w:b/>
        </w:rPr>
        <w:t>-ord</w:t>
      </w:r>
      <w:r w:rsidR="00D86BE1" w:rsidRPr="00264A78">
        <w:rPr>
          <w:b/>
        </w:rPr>
        <w:t>inator</w:t>
      </w:r>
      <w:r w:rsidRPr="008D19E3">
        <w:t xml:space="preserve"> will </w:t>
      </w:r>
      <w:r w:rsidR="009F7A0F" w:rsidRPr="00B47CBA">
        <w:rPr>
          <w:rFonts w:cs="Arial"/>
          <w:lang w:val="en-US"/>
        </w:rPr>
        <w:t>contribute to the maintenance and effective operation of APM’s qualifications, standards and associated assessments and to provide operational support t</w:t>
      </w:r>
      <w:r w:rsidR="009F7A0F">
        <w:rPr>
          <w:rFonts w:cs="Arial"/>
          <w:lang w:val="en-US"/>
        </w:rPr>
        <w:t>he Professional Standards</w:t>
      </w:r>
      <w:r w:rsidR="009F7A0F" w:rsidRPr="00B47CBA">
        <w:rPr>
          <w:rFonts w:cs="Arial"/>
          <w:lang w:val="en-US"/>
        </w:rPr>
        <w:t xml:space="preserve"> team.</w:t>
      </w:r>
    </w:p>
    <w:p w:rsidR="009F7A0F" w:rsidRDefault="009F7A0F" w:rsidP="00713A4E">
      <w:pPr>
        <w:spacing w:after="0"/>
        <w:rPr>
          <w:rFonts w:cs="Arial"/>
          <w:lang w:val="en-US"/>
        </w:rPr>
      </w:pPr>
    </w:p>
    <w:p w:rsidR="009F7A0F" w:rsidRDefault="009F7A0F" w:rsidP="00713A4E">
      <w:pPr>
        <w:spacing w:after="0"/>
        <w:rPr>
          <w:rFonts w:cs="Arial"/>
        </w:rPr>
      </w:pPr>
      <w:r>
        <w:rPr>
          <w:rFonts w:cs="Arial"/>
        </w:rPr>
        <w:t>The successful candidate will maintain</w:t>
      </w:r>
      <w:r w:rsidRPr="00B47CBA">
        <w:rPr>
          <w:rFonts w:cs="Arial"/>
        </w:rPr>
        <w:t xml:space="preserve"> APM’s assessment material and quality metrics reported to agreed parameters for scrutiny by Senior Examiners and Standards and Qualifications Managers, Development Managers and Quality Manager – Professional Standards and to inform decision making and continuous improvement.</w:t>
      </w:r>
    </w:p>
    <w:p w:rsidR="00BF003A" w:rsidRDefault="00BF003A" w:rsidP="00156449">
      <w:pPr>
        <w:spacing w:after="0"/>
        <w:rPr>
          <w:rFonts w:cs="Arial"/>
        </w:rPr>
      </w:pPr>
    </w:p>
    <w:p w:rsidR="009F7A0F" w:rsidRDefault="009F7A0F" w:rsidP="00156449">
      <w:pPr>
        <w:spacing w:after="0"/>
        <w:rPr>
          <w:rFonts w:cs="Arial"/>
        </w:rPr>
      </w:pPr>
      <w:r>
        <w:rPr>
          <w:rFonts w:cs="Arial"/>
        </w:rPr>
        <w:t>Experience and Skills required;</w:t>
      </w:r>
    </w:p>
    <w:p w:rsidR="009F7A0F" w:rsidRPr="00B47CBA" w:rsidRDefault="009F7A0F" w:rsidP="009F7A0F">
      <w:pPr>
        <w:pStyle w:val="ListParagraph"/>
        <w:numPr>
          <w:ilvl w:val="0"/>
          <w:numId w:val="2"/>
        </w:numPr>
        <w:spacing w:before="60" w:after="60" w:line="240" w:lineRule="auto"/>
        <w:rPr>
          <w:rFonts w:cs="Arial"/>
          <w:bCs/>
        </w:rPr>
      </w:pPr>
      <w:r w:rsidRPr="00B47CBA">
        <w:rPr>
          <w:rFonts w:cs="Arial"/>
          <w:bCs/>
        </w:rPr>
        <w:t>Experience of analysing and presenting data</w:t>
      </w:r>
    </w:p>
    <w:p w:rsidR="009F7A0F" w:rsidRPr="00B47CBA" w:rsidRDefault="009F7A0F" w:rsidP="009F7A0F">
      <w:pPr>
        <w:pStyle w:val="ListParagraph"/>
        <w:numPr>
          <w:ilvl w:val="0"/>
          <w:numId w:val="2"/>
        </w:numPr>
        <w:spacing w:before="60" w:after="60" w:line="240" w:lineRule="auto"/>
        <w:rPr>
          <w:rFonts w:cs="Arial"/>
          <w:bCs/>
        </w:rPr>
      </w:pPr>
      <w:r w:rsidRPr="00B47CBA">
        <w:rPr>
          <w:rFonts w:cs="Arial"/>
          <w:bCs/>
        </w:rPr>
        <w:t xml:space="preserve">Experience of working within </w:t>
      </w:r>
      <w:r w:rsidRPr="00B47CBA">
        <w:rPr>
          <w:rFonts w:cs="Arial"/>
          <w:bCs/>
        </w:rPr>
        <w:t>a regulated qualification</w:t>
      </w:r>
      <w:r w:rsidRPr="00B47CBA">
        <w:rPr>
          <w:rFonts w:cs="Arial"/>
          <w:bCs/>
        </w:rPr>
        <w:t xml:space="preserve"> environment</w:t>
      </w:r>
      <w:r>
        <w:rPr>
          <w:rFonts w:cs="Arial"/>
          <w:bCs/>
        </w:rPr>
        <w:t xml:space="preserve"> (Desirable)</w:t>
      </w:r>
    </w:p>
    <w:p w:rsidR="009F7A0F" w:rsidRPr="00B47CBA" w:rsidRDefault="009F7A0F" w:rsidP="009F7A0F">
      <w:pPr>
        <w:pStyle w:val="ListParagraph"/>
        <w:numPr>
          <w:ilvl w:val="0"/>
          <w:numId w:val="2"/>
        </w:numPr>
        <w:spacing w:before="60" w:after="60" w:line="240" w:lineRule="auto"/>
        <w:rPr>
          <w:rFonts w:cs="Arial"/>
          <w:bCs/>
        </w:rPr>
      </w:pPr>
      <w:r w:rsidRPr="00B47CBA">
        <w:rPr>
          <w:rFonts w:cs="Arial"/>
          <w:bCs/>
        </w:rPr>
        <w:t>Experience of working with dispersed teams</w:t>
      </w:r>
    </w:p>
    <w:p w:rsidR="009F7A0F" w:rsidRPr="00B47CBA" w:rsidRDefault="009F7A0F" w:rsidP="009F7A0F">
      <w:pPr>
        <w:pStyle w:val="ListParagraph"/>
        <w:numPr>
          <w:ilvl w:val="0"/>
          <w:numId w:val="2"/>
        </w:numPr>
        <w:spacing w:before="60" w:after="60" w:line="240" w:lineRule="auto"/>
        <w:rPr>
          <w:rFonts w:cs="Arial"/>
          <w:bCs/>
        </w:rPr>
      </w:pPr>
      <w:r w:rsidRPr="00B47CBA">
        <w:rPr>
          <w:rFonts w:cs="Arial"/>
          <w:bCs/>
        </w:rPr>
        <w:t>Experience of arranging meetings</w:t>
      </w:r>
    </w:p>
    <w:p w:rsidR="009F7A0F" w:rsidRPr="009F7A0F" w:rsidRDefault="009F7A0F" w:rsidP="009F7A0F">
      <w:pPr>
        <w:pStyle w:val="ListParagraph"/>
        <w:numPr>
          <w:ilvl w:val="0"/>
          <w:numId w:val="2"/>
        </w:numPr>
        <w:spacing w:after="0"/>
        <w:rPr>
          <w:rFonts w:cs="Arial"/>
          <w:bCs/>
        </w:rPr>
      </w:pPr>
      <w:r w:rsidRPr="009F7A0F">
        <w:rPr>
          <w:rFonts w:cs="Arial"/>
          <w:bCs/>
        </w:rPr>
        <w:t>Experience of recording notes and actions from meetings</w:t>
      </w:r>
    </w:p>
    <w:p w:rsidR="009F7A0F" w:rsidRPr="00B47CBA" w:rsidRDefault="009F7A0F" w:rsidP="009F7A0F">
      <w:pPr>
        <w:pStyle w:val="ListParagraph"/>
        <w:numPr>
          <w:ilvl w:val="0"/>
          <w:numId w:val="2"/>
        </w:numPr>
        <w:spacing w:before="60" w:after="60" w:line="240" w:lineRule="auto"/>
        <w:rPr>
          <w:rFonts w:cs="Arial"/>
        </w:rPr>
      </w:pPr>
      <w:r w:rsidRPr="00B47CBA">
        <w:rPr>
          <w:rFonts w:cs="Arial"/>
        </w:rPr>
        <w:t>Well-developed administrative skills</w:t>
      </w:r>
    </w:p>
    <w:p w:rsidR="009F7A0F" w:rsidRPr="00B47CBA" w:rsidRDefault="009F7A0F" w:rsidP="009F7A0F">
      <w:pPr>
        <w:pStyle w:val="ListParagraph"/>
        <w:numPr>
          <w:ilvl w:val="0"/>
          <w:numId w:val="2"/>
        </w:numPr>
        <w:spacing w:before="60" w:after="60" w:line="240" w:lineRule="auto"/>
        <w:rPr>
          <w:rFonts w:cs="Arial"/>
        </w:rPr>
      </w:pPr>
      <w:r w:rsidRPr="00B47CBA">
        <w:rPr>
          <w:rFonts w:cs="Arial"/>
        </w:rPr>
        <w:t>Excellent PC and IT skills, including Word, Excel, PowerPoint, and item bank software</w:t>
      </w:r>
    </w:p>
    <w:p w:rsidR="009F7A0F" w:rsidRPr="00B47CBA" w:rsidRDefault="009F7A0F" w:rsidP="009F7A0F">
      <w:pPr>
        <w:pStyle w:val="ListParagraph"/>
        <w:numPr>
          <w:ilvl w:val="0"/>
          <w:numId w:val="2"/>
        </w:numPr>
        <w:spacing w:before="60" w:after="60" w:line="240" w:lineRule="auto"/>
        <w:rPr>
          <w:rFonts w:cs="Arial"/>
        </w:rPr>
      </w:pPr>
      <w:r w:rsidRPr="00B47CBA">
        <w:rPr>
          <w:rFonts w:cs="Arial"/>
        </w:rPr>
        <w:t>Good organisational ability</w:t>
      </w:r>
    </w:p>
    <w:p w:rsidR="009F7A0F" w:rsidRPr="00B47CBA" w:rsidRDefault="009F7A0F" w:rsidP="009F7A0F">
      <w:pPr>
        <w:pStyle w:val="ListParagraph"/>
        <w:numPr>
          <w:ilvl w:val="0"/>
          <w:numId w:val="2"/>
        </w:numPr>
        <w:spacing w:before="60" w:after="60" w:line="240" w:lineRule="auto"/>
        <w:rPr>
          <w:rFonts w:cs="Arial"/>
        </w:rPr>
      </w:pPr>
      <w:r w:rsidRPr="00B47CBA">
        <w:rPr>
          <w:rFonts w:cs="Arial"/>
        </w:rPr>
        <w:t>Able to work to deadlines and to work independently</w:t>
      </w:r>
    </w:p>
    <w:p w:rsidR="00156449" w:rsidRPr="008D19E3" w:rsidRDefault="00156449" w:rsidP="00156449">
      <w:pPr>
        <w:spacing w:after="0"/>
        <w:rPr>
          <w:rFonts w:cs="Arial"/>
        </w:rPr>
      </w:pPr>
    </w:p>
    <w:p w:rsidR="009F7A0F" w:rsidRDefault="00156449" w:rsidP="009F7A0F">
      <w:pPr>
        <w:spacing w:after="0"/>
        <w:rPr>
          <w:rFonts w:cs="Times New Roman"/>
          <w:i/>
          <w:iCs/>
          <w:color w:val="000000"/>
        </w:rPr>
      </w:pPr>
      <w:r w:rsidRPr="008D19E3">
        <w:rPr>
          <w:rFonts w:cs="Arial"/>
        </w:rPr>
        <w:t>If you feel you have the skills, experience and passion we are looking for, we look forward to hearing from you.</w:t>
      </w:r>
    </w:p>
    <w:p w:rsidR="009F7A0F" w:rsidRDefault="009F7A0F" w:rsidP="005F02F4">
      <w:pPr>
        <w:autoSpaceDE w:val="0"/>
        <w:autoSpaceDN w:val="0"/>
        <w:adjustRightInd w:val="0"/>
        <w:spacing w:after="0" w:line="240" w:lineRule="auto"/>
        <w:rPr>
          <w:rFonts w:cs="Times New Roman"/>
          <w:i/>
          <w:iCs/>
          <w:color w:val="000000"/>
        </w:rPr>
      </w:pPr>
    </w:p>
    <w:p w:rsidR="005F02F4" w:rsidRDefault="005F02F4" w:rsidP="005F02F4">
      <w:pPr>
        <w:autoSpaceDE w:val="0"/>
        <w:autoSpaceDN w:val="0"/>
        <w:adjustRightInd w:val="0"/>
        <w:spacing w:after="0" w:line="240" w:lineRule="auto"/>
        <w:rPr>
          <w:rFonts w:cs="Times New Roman"/>
          <w:i/>
          <w:iCs/>
          <w:color w:val="000000"/>
        </w:rPr>
      </w:pPr>
      <w:r w:rsidRPr="00D36756">
        <w:rPr>
          <w:rFonts w:cs="Times New Roman"/>
          <w:i/>
          <w:iCs/>
          <w:color w:val="000000"/>
        </w:rPr>
        <w:lastRenderedPageBreak/>
        <w:t xml:space="preserve">The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at apm.org.uk </w:t>
      </w:r>
    </w:p>
    <w:p w:rsidR="009F7A0F" w:rsidRPr="00D36756" w:rsidRDefault="009F7A0F" w:rsidP="005F02F4">
      <w:pPr>
        <w:autoSpaceDE w:val="0"/>
        <w:autoSpaceDN w:val="0"/>
        <w:adjustRightInd w:val="0"/>
        <w:spacing w:after="0" w:line="240" w:lineRule="auto"/>
        <w:rPr>
          <w:rFonts w:cs="Times New Roman"/>
          <w:color w:val="000000"/>
        </w:rPr>
      </w:pPr>
    </w:p>
    <w:p w:rsidR="005F02F4" w:rsidRDefault="005F02F4" w:rsidP="005F02F4">
      <w:pPr>
        <w:autoSpaceDE w:val="0"/>
        <w:autoSpaceDN w:val="0"/>
        <w:adjustRightInd w:val="0"/>
        <w:spacing w:after="0" w:line="240" w:lineRule="auto"/>
        <w:rPr>
          <w:rFonts w:ascii="Calibri" w:hAnsi="Calibri" w:cs="Calibri"/>
          <w:b/>
          <w:bCs/>
          <w:color w:val="000000"/>
          <w:sz w:val="16"/>
          <w:szCs w:val="16"/>
        </w:rPr>
      </w:pPr>
    </w:p>
    <w:p w:rsidR="009F7A0F" w:rsidRPr="009F7A0F" w:rsidRDefault="005F02F4" w:rsidP="005F02F4">
      <w:pPr>
        <w:autoSpaceDE w:val="0"/>
        <w:autoSpaceDN w:val="0"/>
        <w:adjustRightInd w:val="0"/>
        <w:spacing w:after="0" w:line="240" w:lineRule="auto"/>
        <w:rPr>
          <w:rFonts w:ascii="Calibri" w:hAnsi="Calibri" w:cs="Calibri"/>
          <w:b/>
          <w:bCs/>
          <w:color w:val="000000"/>
        </w:rPr>
      </w:pPr>
      <w:r w:rsidRPr="009F7A0F">
        <w:rPr>
          <w:rFonts w:ascii="Calibri" w:hAnsi="Calibri" w:cs="Calibri"/>
          <w:b/>
          <w:bCs/>
          <w:color w:val="000000"/>
        </w:rPr>
        <w:t>If you are interested in this opportunity and feel you have the necessary skills and expertise to work</w:t>
      </w:r>
      <w:r w:rsidR="009F7A0F">
        <w:rPr>
          <w:rFonts w:ascii="Calibri" w:hAnsi="Calibri" w:cs="Calibri"/>
          <w:b/>
          <w:bCs/>
          <w:color w:val="000000"/>
        </w:rPr>
        <w:t xml:space="preserve"> with APM please send your CV to </w:t>
      </w:r>
      <w:bookmarkStart w:id="0" w:name="_GoBack"/>
      <w:bookmarkEnd w:id="0"/>
      <w:r w:rsidR="009F7A0F" w:rsidRPr="009F7A0F">
        <w:fldChar w:fldCharType="begin"/>
      </w:r>
      <w:r w:rsidR="009F7A0F" w:rsidRPr="009F7A0F">
        <w:instrText xml:space="preserve"> HYPERLINK "mailto:recruitment@apm.org.uk" </w:instrText>
      </w:r>
      <w:r w:rsidR="009F7A0F" w:rsidRPr="009F7A0F">
        <w:fldChar w:fldCharType="separate"/>
      </w:r>
      <w:r w:rsidRPr="009F7A0F">
        <w:rPr>
          <w:rStyle w:val="Hyperlink"/>
          <w:rFonts w:ascii="Calibri" w:hAnsi="Calibri" w:cs="Calibri"/>
          <w:b/>
          <w:bCs/>
        </w:rPr>
        <w:t>recruitment@apm.org.uk</w:t>
      </w:r>
      <w:r w:rsidR="009F7A0F" w:rsidRPr="009F7A0F">
        <w:rPr>
          <w:rStyle w:val="Hyperlink"/>
          <w:rFonts w:ascii="Calibri" w:hAnsi="Calibri" w:cs="Calibri"/>
          <w:b/>
          <w:bCs/>
        </w:rPr>
        <w:fldChar w:fldCharType="end"/>
      </w:r>
      <w:r w:rsidR="009F7A0F" w:rsidRPr="009F7A0F">
        <w:rPr>
          <w:rStyle w:val="Hyperlink"/>
          <w:rFonts w:ascii="Calibri" w:hAnsi="Calibri" w:cs="Calibri"/>
          <w:b/>
          <w:bCs/>
        </w:rPr>
        <w:t xml:space="preserve"> </w:t>
      </w:r>
      <w:r w:rsidR="009F7A0F" w:rsidRPr="009F7A0F">
        <w:rPr>
          <w:rStyle w:val="Hyperlink"/>
          <w:rFonts w:ascii="Calibri" w:hAnsi="Calibri" w:cs="Calibri"/>
          <w:b/>
          <w:bCs/>
          <w:color w:val="auto"/>
          <w:u w:val="none"/>
        </w:rPr>
        <w:t>closing date is 9</w:t>
      </w:r>
      <w:r w:rsidR="009F7A0F" w:rsidRPr="009F7A0F">
        <w:rPr>
          <w:rFonts w:ascii="Calibri" w:hAnsi="Calibri" w:cs="Calibri"/>
          <w:b/>
          <w:bCs/>
          <w:vertAlign w:val="superscript"/>
        </w:rPr>
        <w:t>th</w:t>
      </w:r>
      <w:r w:rsidR="009F7A0F" w:rsidRPr="009F7A0F">
        <w:rPr>
          <w:rFonts w:ascii="Calibri" w:hAnsi="Calibri" w:cs="Calibri"/>
          <w:b/>
          <w:bCs/>
        </w:rPr>
        <w:t xml:space="preserve"> November </w:t>
      </w:r>
      <w:r w:rsidR="009F7A0F" w:rsidRPr="009F7A0F">
        <w:rPr>
          <w:rFonts w:ascii="Calibri" w:hAnsi="Calibri" w:cs="Calibri"/>
          <w:b/>
          <w:bCs/>
          <w:color w:val="000000"/>
        </w:rPr>
        <w:t>2018.</w:t>
      </w:r>
    </w:p>
    <w:p w:rsidR="005F02F4" w:rsidRPr="009F7A0F" w:rsidRDefault="005F02F4" w:rsidP="005F02F4">
      <w:pPr>
        <w:autoSpaceDE w:val="0"/>
        <w:autoSpaceDN w:val="0"/>
        <w:adjustRightInd w:val="0"/>
        <w:spacing w:after="0" w:line="240" w:lineRule="auto"/>
        <w:rPr>
          <w:rFonts w:ascii="Calibri" w:hAnsi="Calibri" w:cs="Calibri"/>
          <w:color w:val="000000"/>
        </w:rPr>
      </w:pPr>
    </w:p>
    <w:p w:rsidR="005F02F4" w:rsidRPr="009F7A0F" w:rsidRDefault="005F02F4" w:rsidP="005F02F4">
      <w:pPr>
        <w:autoSpaceDE w:val="0"/>
        <w:autoSpaceDN w:val="0"/>
        <w:adjustRightInd w:val="0"/>
        <w:spacing w:after="0" w:line="240" w:lineRule="auto"/>
        <w:rPr>
          <w:rFonts w:ascii="Calibri" w:hAnsi="Calibri" w:cs="Calibri"/>
          <w:color w:val="000000"/>
        </w:rPr>
      </w:pPr>
      <w:r w:rsidRPr="009F7A0F">
        <w:rPr>
          <w:rFonts w:ascii="Calibri" w:hAnsi="Calibri" w:cs="Calibri"/>
          <w:b/>
          <w:bCs/>
          <w:color w:val="000000"/>
        </w:rPr>
        <w:t xml:space="preserve">Please note if you have not been contacted within three weeks of the closing date, unfortunately your application has been unsuccessful on this occasion. We wish you all the success in finding employment. NO AGENCIES PLEASE </w:t>
      </w:r>
    </w:p>
    <w:p w:rsidR="005F02F4" w:rsidRDefault="005F02F4" w:rsidP="005F02F4">
      <w:pPr>
        <w:autoSpaceDE w:val="0"/>
        <w:autoSpaceDN w:val="0"/>
        <w:adjustRightInd w:val="0"/>
        <w:spacing w:after="0" w:line="240" w:lineRule="auto"/>
        <w:rPr>
          <w:rFonts w:ascii="Calibri" w:hAnsi="Calibri" w:cs="Calibri"/>
          <w:b/>
          <w:bCs/>
          <w:i/>
          <w:iCs/>
          <w:color w:val="000000"/>
        </w:rPr>
      </w:pPr>
    </w:p>
    <w:p w:rsidR="005F02F4" w:rsidRDefault="005F02F4" w:rsidP="005F02F4">
      <w:pPr>
        <w:autoSpaceDE w:val="0"/>
        <w:autoSpaceDN w:val="0"/>
        <w:adjustRightInd w:val="0"/>
        <w:spacing w:after="0" w:line="240" w:lineRule="auto"/>
        <w:rPr>
          <w:rFonts w:ascii="Calibri" w:hAnsi="Calibri" w:cs="Calibri"/>
          <w:b/>
          <w:bCs/>
          <w:i/>
          <w:iCs/>
          <w:color w:val="000000"/>
        </w:rPr>
      </w:pPr>
    </w:p>
    <w:p w:rsidR="005F02F4" w:rsidRPr="005F02F4" w:rsidRDefault="005F02F4" w:rsidP="005F02F4">
      <w:pPr>
        <w:autoSpaceDE w:val="0"/>
        <w:autoSpaceDN w:val="0"/>
        <w:adjustRightInd w:val="0"/>
        <w:spacing w:after="0" w:line="240" w:lineRule="auto"/>
        <w:rPr>
          <w:rFonts w:ascii="Calibri" w:hAnsi="Calibri" w:cs="Calibri"/>
          <w:color w:val="000000"/>
        </w:rPr>
      </w:pPr>
      <w:r w:rsidRPr="005F02F4">
        <w:rPr>
          <w:rFonts w:ascii="Calibri" w:hAnsi="Calibri" w:cs="Calibri"/>
          <w:b/>
          <w:bCs/>
          <w:i/>
          <w:iCs/>
          <w:color w:val="000000"/>
        </w:rPr>
        <w:t xml:space="preserve">Main benefits at APM: </w:t>
      </w:r>
    </w:p>
    <w:p w:rsidR="005F02F4" w:rsidRPr="005F02F4" w:rsidRDefault="005F02F4" w:rsidP="005F02F4">
      <w:pPr>
        <w:autoSpaceDE w:val="0"/>
        <w:autoSpaceDN w:val="0"/>
        <w:adjustRightInd w:val="0"/>
        <w:spacing w:after="0" w:line="240" w:lineRule="auto"/>
        <w:rPr>
          <w:rFonts w:ascii="Calibri" w:hAnsi="Calibri" w:cs="Calibri"/>
          <w:color w:val="000000"/>
        </w:rPr>
      </w:pPr>
      <w:r w:rsidRPr="005F02F4">
        <w:rPr>
          <w:rFonts w:ascii="Wingdings" w:hAnsi="Wingdings" w:cs="Wingdings"/>
          <w:color w:val="000000"/>
        </w:rPr>
        <w:t></w:t>
      </w:r>
      <w:r w:rsidRPr="005F02F4">
        <w:rPr>
          <w:rFonts w:ascii="Wingdings" w:hAnsi="Wingdings" w:cs="Wingdings"/>
          <w:color w:val="000000"/>
        </w:rPr>
        <w:t></w:t>
      </w:r>
      <w:r w:rsidRPr="005F02F4">
        <w:rPr>
          <w:rFonts w:ascii="Calibri" w:hAnsi="Calibri" w:cs="Calibri"/>
          <w:color w:val="000000"/>
        </w:rPr>
        <w:t xml:space="preserve">25 days holiday (excluding all public holidays). This increases with length of service – by one day after four years’ service, then another day every other year, to a max of 30 days per year). </w:t>
      </w:r>
    </w:p>
    <w:p w:rsidR="005F02F4" w:rsidRPr="005F02F4" w:rsidRDefault="005F02F4" w:rsidP="005F02F4">
      <w:pPr>
        <w:autoSpaceDE w:val="0"/>
        <w:autoSpaceDN w:val="0"/>
        <w:adjustRightInd w:val="0"/>
        <w:spacing w:after="13" w:line="240" w:lineRule="auto"/>
        <w:rPr>
          <w:rFonts w:ascii="Calibri" w:hAnsi="Calibri" w:cs="Calibri"/>
          <w:color w:val="000000"/>
        </w:rPr>
      </w:pPr>
      <w:r w:rsidRPr="005F02F4">
        <w:rPr>
          <w:rFonts w:ascii="Wingdings" w:hAnsi="Wingdings" w:cs="Wingdings"/>
          <w:color w:val="000000"/>
        </w:rPr>
        <w:t></w:t>
      </w:r>
      <w:r w:rsidRPr="005F02F4">
        <w:rPr>
          <w:rFonts w:ascii="Wingdings" w:hAnsi="Wingdings" w:cs="Wingdings"/>
          <w:color w:val="000000"/>
        </w:rPr>
        <w:t></w:t>
      </w:r>
      <w:r w:rsidRPr="005F02F4">
        <w:rPr>
          <w:rFonts w:ascii="Calibri" w:hAnsi="Calibri" w:cs="Calibri"/>
          <w:color w:val="000000"/>
        </w:rPr>
        <w:t xml:space="preserve">Private healthcare and dental cover is available after completion of six month probationary period. APM pays the premium for the employee. This becomes a 'benefit in kind’. </w:t>
      </w:r>
    </w:p>
    <w:p w:rsidR="005F02F4" w:rsidRPr="005F02F4" w:rsidRDefault="005F02F4" w:rsidP="005F02F4">
      <w:pPr>
        <w:autoSpaceDE w:val="0"/>
        <w:autoSpaceDN w:val="0"/>
        <w:adjustRightInd w:val="0"/>
        <w:spacing w:after="13" w:line="240" w:lineRule="auto"/>
        <w:rPr>
          <w:rFonts w:ascii="Calibri" w:hAnsi="Calibri" w:cs="Calibri"/>
          <w:color w:val="000000"/>
        </w:rPr>
      </w:pPr>
      <w:r w:rsidRPr="005F02F4">
        <w:rPr>
          <w:rFonts w:ascii="Wingdings" w:hAnsi="Wingdings" w:cs="Wingdings"/>
          <w:color w:val="000000"/>
        </w:rPr>
        <w:t></w:t>
      </w:r>
      <w:r w:rsidRPr="005F02F4">
        <w:rPr>
          <w:rFonts w:ascii="Wingdings" w:hAnsi="Wingdings" w:cs="Wingdings"/>
          <w:color w:val="000000"/>
        </w:rPr>
        <w:t></w:t>
      </w:r>
      <w:r w:rsidRPr="005F02F4">
        <w:rPr>
          <w:rFonts w:ascii="Calibri" w:hAnsi="Calibri" w:cs="Calibri"/>
          <w:color w:val="000000"/>
        </w:rPr>
        <w:t xml:space="preserve">Pension scheme offered in line with auto enrolment. APM can contribute up to 7% of your salary depending on your own contribution. Even if you don’t want to make any contributions, APM can contribute 4% of your salary. The pension scheme is available as a salary sacrifice. </w:t>
      </w:r>
    </w:p>
    <w:p w:rsidR="005F02F4" w:rsidRPr="005F02F4" w:rsidRDefault="005F02F4" w:rsidP="005F02F4">
      <w:pPr>
        <w:autoSpaceDE w:val="0"/>
        <w:autoSpaceDN w:val="0"/>
        <w:adjustRightInd w:val="0"/>
        <w:spacing w:after="13" w:line="240" w:lineRule="auto"/>
        <w:rPr>
          <w:rFonts w:ascii="Calibri" w:hAnsi="Calibri" w:cs="Calibri"/>
          <w:color w:val="000000"/>
        </w:rPr>
      </w:pPr>
      <w:r w:rsidRPr="005F02F4">
        <w:rPr>
          <w:rFonts w:ascii="Wingdings" w:hAnsi="Wingdings" w:cs="Wingdings"/>
          <w:color w:val="000000"/>
        </w:rPr>
        <w:t></w:t>
      </w:r>
      <w:r w:rsidRPr="005F02F4">
        <w:rPr>
          <w:rFonts w:ascii="Wingdings" w:hAnsi="Wingdings" w:cs="Wingdings"/>
          <w:color w:val="000000"/>
        </w:rPr>
        <w:t></w:t>
      </w:r>
      <w:r w:rsidRPr="005F02F4">
        <w:rPr>
          <w:rFonts w:ascii="Calibri" w:hAnsi="Calibri" w:cs="Calibri"/>
          <w:color w:val="000000"/>
        </w:rPr>
        <w:t xml:space="preserve">There is a sick pay scheme which pays up to 30 days full pay for sickness absence in a rolling 12 months period, payable after probationary period. </w:t>
      </w:r>
    </w:p>
    <w:p w:rsidR="005F02F4" w:rsidRPr="005F02F4" w:rsidRDefault="005F02F4" w:rsidP="005F02F4">
      <w:pPr>
        <w:autoSpaceDE w:val="0"/>
        <w:autoSpaceDN w:val="0"/>
        <w:adjustRightInd w:val="0"/>
        <w:spacing w:after="13" w:line="240" w:lineRule="auto"/>
        <w:rPr>
          <w:rFonts w:ascii="Calibri" w:hAnsi="Calibri" w:cs="Calibri"/>
          <w:color w:val="000000"/>
        </w:rPr>
      </w:pPr>
      <w:r w:rsidRPr="005F02F4">
        <w:rPr>
          <w:rFonts w:ascii="Wingdings" w:hAnsi="Wingdings" w:cs="Wingdings"/>
          <w:color w:val="000000"/>
        </w:rPr>
        <w:t></w:t>
      </w:r>
      <w:r w:rsidRPr="005F02F4">
        <w:rPr>
          <w:rFonts w:ascii="Wingdings" w:hAnsi="Wingdings" w:cs="Wingdings"/>
          <w:color w:val="000000"/>
        </w:rPr>
        <w:t></w:t>
      </w:r>
      <w:r w:rsidRPr="005F02F4">
        <w:rPr>
          <w:rFonts w:ascii="Calibri" w:hAnsi="Calibri" w:cs="Calibri"/>
          <w:color w:val="000000"/>
        </w:rPr>
        <w:t xml:space="preserve">Life assurance at four times the salary. </w:t>
      </w:r>
    </w:p>
    <w:p w:rsidR="005F02F4" w:rsidRPr="005F02F4" w:rsidRDefault="005F02F4" w:rsidP="005F02F4">
      <w:pPr>
        <w:autoSpaceDE w:val="0"/>
        <w:autoSpaceDN w:val="0"/>
        <w:adjustRightInd w:val="0"/>
        <w:spacing w:after="13" w:line="240" w:lineRule="auto"/>
        <w:rPr>
          <w:rFonts w:ascii="Calibri" w:hAnsi="Calibri" w:cs="Calibri"/>
          <w:color w:val="000000"/>
        </w:rPr>
      </w:pPr>
      <w:r w:rsidRPr="005F02F4">
        <w:rPr>
          <w:rFonts w:ascii="Wingdings" w:hAnsi="Wingdings" w:cs="Wingdings"/>
          <w:color w:val="000000"/>
        </w:rPr>
        <w:t></w:t>
      </w:r>
      <w:r w:rsidRPr="005F02F4">
        <w:rPr>
          <w:rFonts w:ascii="Wingdings" w:hAnsi="Wingdings" w:cs="Wingdings"/>
          <w:color w:val="000000"/>
        </w:rPr>
        <w:t></w:t>
      </w:r>
      <w:r w:rsidRPr="005F02F4">
        <w:rPr>
          <w:rFonts w:ascii="Calibri" w:hAnsi="Calibri" w:cs="Calibri"/>
          <w:color w:val="000000"/>
        </w:rPr>
        <w:t xml:space="preserve">Salary sacrifice schemes – childcare vouchers, bus and train season ticket loans, cycle to work scheme, walking to work scheme, additional annual leave (up to 10 days), and pension scheme. </w:t>
      </w:r>
    </w:p>
    <w:p w:rsidR="005F02F4" w:rsidRPr="005F02F4" w:rsidRDefault="005F02F4" w:rsidP="005F02F4">
      <w:pPr>
        <w:autoSpaceDE w:val="0"/>
        <w:autoSpaceDN w:val="0"/>
        <w:adjustRightInd w:val="0"/>
        <w:spacing w:after="13" w:line="240" w:lineRule="auto"/>
        <w:rPr>
          <w:rFonts w:ascii="Calibri" w:hAnsi="Calibri" w:cs="Calibri"/>
          <w:color w:val="000000"/>
        </w:rPr>
      </w:pPr>
      <w:r w:rsidRPr="005F02F4">
        <w:rPr>
          <w:rFonts w:ascii="Wingdings" w:hAnsi="Wingdings" w:cs="Wingdings"/>
          <w:color w:val="000000"/>
        </w:rPr>
        <w:t></w:t>
      </w:r>
      <w:r w:rsidRPr="005F02F4">
        <w:rPr>
          <w:rFonts w:ascii="Wingdings" w:hAnsi="Wingdings" w:cs="Wingdings"/>
          <w:color w:val="000000"/>
        </w:rPr>
        <w:t></w:t>
      </w:r>
      <w:r w:rsidRPr="005F02F4">
        <w:rPr>
          <w:rFonts w:ascii="Calibri" w:hAnsi="Calibri" w:cs="Calibri"/>
          <w:color w:val="000000"/>
        </w:rPr>
        <w:t xml:space="preserve">Free parking – this is not guaranteed. </w:t>
      </w:r>
    </w:p>
    <w:p w:rsidR="005F02F4" w:rsidRPr="005F02F4" w:rsidRDefault="005F02F4" w:rsidP="005F02F4">
      <w:pPr>
        <w:autoSpaceDE w:val="0"/>
        <w:autoSpaceDN w:val="0"/>
        <w:adjustRightInd w:val="0"/>
        <w:spacing w:after="13" w:line="240" w:lineRule="auto"/>
        <w:rPr>
          <w:rFonts w:ascii="Calibri" w:hAnsi="Calibri" w:cs="Calibri"/>
          <w:color w:val="000000"/>
        </w:rPr>
      </w:pPr>
      <w:r w:rsidRPr="005F02F4">
        <w:rPr>
          <w:rFonts w:ascii="Wingdings" w:hAnsi="Wingdings" w:cs="Wingdings"/>
          <w:color w:val="000000"/>
        </w:rPr>
        <w:t></w:t>
      </w:r>
      <w:r w:rsidRPr="005F02F4">
        <w:rPr>
          <w:rFonts w:ascii="Wingdings" w:hAnsi="Wingdings" w:cs="Wingdings"/>
          <w:color w:val="000000"/>
        </w:rPr>
        <w:t></w:t>
      </w:r>
      <w:r w:rsidRPr="005F02F4">
        <w:rPr>
          <w:rFonts w:ascii="Calibri" w:hAnsi="Calibri" w:cs="Calibri"/>
          <w:color w:val="000000"/>
        </w:rPr>
        <w:t xml:space="preserve">Employee Assistance Programme </w:t>
      </w:r>
    </w:p>
    <w:p w:rsidR="005F02F4" w:rsidRPr="005F02F4" w:rsidRDefault="005F02F4" w:rsidP="005F02F4">
      <w:pPr>
        <w:autoSpaceDE w:val="0"/>
        <w:autoSpaceDN w:val="0"/>
        <w:adjustRightInd w:val="0"/>
        <w:spacing w:after="0" w:line="240" w:lineRule="auto"/>
        <w:rPr>
          <w:rFonts w:ascii="Calibri" w:hAnsi="Calibri" w:cs="Calibri"/>
          <w:color w:val="000000"/>
        </w:rPr>
      </w:pPr>
      <w:r w:rsidRPr="005F02F4">
        <w:rPr>
          <w:rFonts w:ascii="Wingdings" w:hAnsi="Wingdings" w:cs="Wingdings"/>
          <w:color w:val="000000"/>
        </w:rPr>
        <w:t></w:t>
      </w:r>
      <w:r w:rsidRPr="005F02F4">
        <w:rPr>
          <w:rFonts w:ascii="Wingdings" w:hAnsi="Wingdings" w:cs="Wingdings"/>
          <w:color w:val="000000"/>
        </w:rPr>
        <w:t></w:t>
      </w:r>
      <w:r w:rsidRPr="005F02F4">
        <w:rPr>
          <w:rFonts w:ascii="Calibri" w:hAnsi="Calibri" w:cs="Calibri"/>
          <w:color w:val="000000"/>
        </w:rPr>
        <w:t xml:space="preserve">Performance Related Pay (PRP) scheme. The discretionary bonus will take account of individual performance as well as APM’s overall financial performance </w:t>
      </w:r>
    </w:p>
    <w:p w:rsidR="005F02F4" w:rsidRDefault="005F02F4" w:rsidP="005F02F4">
      <w:pPr>
        <w:pStyle w:val="Default"/>
      </w:pPr>
    </w:p>
    <w:p w:rsidR="005F02F4" w:rsidRDefault="005F02F4" w:rsidP="005F02F4">
      <w:pPr>
        <w:spacing w:after="0"/>
        <w:rPr>
          <w:i/>
          <w:iCs/>
        </w:rPr>
      </w:pPr>
    </w:p>
    <w:p w:rsidR="005F02F4" w:rsidRPr="008D19E3" w:rsidRDefault="005F02F4" w:rsidP="005F02F4">
      <w:pPr>
        <w:spacing w:after="0"/>
        <w:rPr>
          <w:rFonts w:cs="Arial"/>
        </w:rPr>
      </w:pPr>
    </w:p>
    <w:sectPr w:rsidR="005F02F4" w:rsidRPr="008D19E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A78" w:rsidRDefault="00264A78" w:rsidP="008D19E3">
      <w:pPr>
        <w:spacing w:after="0" w:line="240" w:lineRule="auto"/>
      </w:pPr>
      <w:r>
        <w:separator/>
      </w:r>
    </w:p>
  </w:endnote>
  <w:endnote w:type="continuationSeparator" w:id="0">
    <w:p w:rsidR="00264A78" w:rsidRDefault="00264A78" w:rsidP="008D1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A78" w:rsidRDefault="00264A78" w:rsidP="008D19E3">
      <w:pPr>
        <w:spacing w:after="0" w:line="240" w:lineRule="auto"/>
      </w:pPr>
      <w:r>
        <w:separator/>
      </w:r>
    </w:p>
  </w:footnote>
  <w:footnote w:type="continuationSeparator" w:id="0">
    <w:p w:rsidR="00264A78" w:rsidRDefault="00264A78" w:rsidP="008D1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A78" w:rsidRDefault="00264A78" w:rsidP="008D19E3">
    <w:pPr>
      <w:pStyle w:val="Header"/>
      <w:jc w:val="right"/>
    </w:pPr>
    <w:r>
      <w:rPr>
        <w:noProof/>
        <w:lang w:eastAsia="en-GB"/>
      </w:rPr>
      <w:drawing>
        <wp:inline distT="0" distB="0" distL="0" distR="0" wp14:anchorId="014BD3E6" wp14:editId="550CC1C5">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p w:rsidR="00264A78" w:rsidRDefault="00264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A5F63"/>
    <w:multiLevelType w:val="hybridMultilevel"/>
    <w:tmpl w:val="C9C8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4E1925"/>
    <w:multiLevelType w:val="hybridMultilevel"/>
    <w:tmpl w:val="A5B0E4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5CE"/>
    <w:rsid w:val="000D343F"/>
    <w:rsid w:val="001133A7"/>
    <w:rsid w:val="00156449"/>
    <w:rsid w:val="00264A78"/>
    <w:rsid w:val="002A792E"/>
    <w:rsid w:val="0048779A"/>
    <w:rsid w:val="005F02F4"/>
    <w:rsid w:val="006B5DFA"/>
    <w:rsid w:val="00713A4E"/>
    <w:rsid w:val="00776351"/>
    <w:rsid w:val="008160C6"/>
    <w:rsid w:val="00851F20"/>
    <w:rsid w:val="008B4BA0"/>
    <w:rsid w:val="008D19E3"/>
    <w:rsid w:val="009F5125"/>
    <w:rsid w:val="009F7A0F"/>
    <w:rsid w:val="00B30D8B"/>
    <w:rsid w:val="00BF003A"/>
    <w:rsid w:val="00C825C1"/>
    <w:rsid w:val="00D36756"/>
    <w:rsid w:val="00D86BE1"/>
    <w:rsid w:val="00E779BC"/>
    <w:rsid w:val="00F845CE"/>
    <w:rsid w:val="00FF7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C5B9"/>
  <w15:chartTrackingRefBased/>
  <w15:docId w15:val="{C669BA00-F68F-4AA8-8D43-7129416D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449"/>
    <w:rPr>
      <w:color w:val="0563C1" w:themeColor="hyperlink"/>
      <w:u w:val="single"/>
    </w:rPr>
  </w:style>
  <w:style w:type="paragraph" w:styleId="Header">
    <w:name w:val="header"/>
    <w:basedOn w:val="Normal"/>
    <w:link w:val="HeaderChar"/>
    <w:uiPriority w:val="99"/>
    <w:unhideWhenUsed/>
    <w:rsid w:val="008D1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9E3"/>
  </w:style>
  <w:style w:type="paragraph" w:styleId="Footer">
    <w:name w:val="footer"/>
    <w:basedOn w:val="Normal"/>
    <w:link w:val="FooterChar"/>
    <w:uiPriority w:val="99"/>
    <w:unhideWhenUsed/>
    <w:rsid w:val="008D19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9E3"/>
  </w:style>
  <w:style w:type="paragraph" w:customStyle="1" w:styleId="Default">
    <w:name w:val="Default"/>
    <w:rsid w:val="005F02F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13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C11E9CC1.dotm</Template>
  <TotalTime>0</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Association for Project Management</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Hancock</dc:creator>
  <cp:keywords/>
  <dc:description/>
  <cp:lastModifiedBy>Lee-Anne Lewis</cp:lastModifiedBy>
  <cp:revision>2</cp:revision>
  <cp:lastPrinted>2018-03-22T13:44:00Z</cp:lastPrinted>
  <dcterms:created xsi:type="dcterms:W3CDTF">2018-10-29T13:16:00Z</dcterms:created>
  <dcterms:modified xsi:type="dcterms:W3CDTF">2018-10-29T13:16:00Z</dcterms:modified>
</cp:coreProperties>
</file>