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0A1" w:rsidRDefault="0023699A" w:rsidP="00D0272B">
      <w:pPr>
        <w:rPr>
          <w:rFonts w:ascii="Arial" w:hAnsi="Arial" w:cs="Arial"/>
          <w:b/>
          <w:sz w:val="28"/>
          <w:szCs w:val="28"/>
          <w:lang w:val="en-GB"/>
        </w:rPr>
      </w:pPr>
      <w:bookmarkStart w:id="0" w:name="_GoBack"/>
      <w:bookmarkEnd w:id="0"/>
      <w:r w:rsidRPr="00E22E7D">
        <w:rPr>
          <w:rFonts w:ascii="Arial" w:hAnsi="Arial" w:cs="Arial"/>
          <w:b/>
          <w:sz w:val="28"/>
          <w:szCs w:val="28"/>
          <w:lang w:val="en-GB"/>
        </w:rPr>
        <w:t xml:space="preserve">Role </w:t>
      </w:r>
      <w:r w:rsidR="007C4103" w:rsidRPr="00E22E7D">
        <w:rPr>
          <w:rFonts w:ascii="Arial" w:hAnsi="Arial" w:cs="Arial"/>
          <w:b/>
          <w:sz w:val="28"/>
          <w:szCs w:val="28"/>
          <w:lang w:val="en-GB"/>
        </w:rPr>
        <w:t>Description</w:t>
      </w:r>
    </w:p>
    <w:p w:rsidR="00BF33B3" w:rsidRDefault="00BF33B3" w:rsidP="00BF33B3">
      <w:pPr>
        <w:rPr>
          <w:rFonts w:ascii="Arial" w:hAnsi="Arial" w:cs="Arial"/>
          <w:sz w:val="20"/>
          <w:szCs w:val="20"/>
          <w:lang w:val="en-GB"/>
        </w:rPr>
      </w:pPr>
    </w:p>
    <w:p w:rsidR="004F60A1" w:rsidRPr="00653C53" w:rsidRDefault="004F60A1" w:rsidP="004F60A1">
      <w:pPr>
        <w:rPr>
          <w:rFonts w:ascii="Arial" w:hAnsi="Arial" w:cs="Arial"/>
          <w:b/>
          <w:sz w:val="20"/>
          <w:szCs w:val="20"/>
          <w:lang w:val="en-GB"/>
        </w:rPr>
      </w:pPr>
    </w:p>
    <w:tbl>
      <w:tblPr>
        <w:tblW w:w="10348" w:type="dxa"/>
        <w:tblInd w:w="-34"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985"/>
        <w:gridCol w:w="1362"/>
        <w:gridCol w:w="1135"/>
        <w:gridCol w:w="622"/>
        <w:gridCol w:w="1984"/>
        <w:gridCol w:w="1701"/>
        <w:gridCol w:w="1559"/>
      </w:tblGrid>
      <w:tr w:rsidR="00C53AA1" w:rsidRPr="009341B0" w:rsidTr="005F195B">
        <w:tc>
          <w:tcPr>
            <w:tcW w:w="1985" w:type="dxa"/>
            <w:tcBorders>
              <w:top w:val="single" w:sz="18" w:space="0" w:color="auto"/>
              <w:bottom w:val="single" w:sz="12" w:space="0" w:color="auto"/>
              <w:right w:val="single" w:sz="4" w:space="0" w:color="auto"/>
            </w:tcBorders>
            <w:shd w:val="clear" w:color="auto" w:fill="8D0F48"/>
          </w:tcPr>
          <w:p w:rsidR="00C53AA1" w:rsidRPr="009341B0" w:rsidRDefault="00C53AA1" w:rsidP="00493165">
            <w:pPr>
              <w:spacing w:before="120" w:after="120"/>
              <w:rPr>
                <w:rFonts w:ascii="Arial" w:hAnsi="Arial" w:cs="Arial"/>
                <w:sz w:val="20"/>
                <w:szCs w:val="20"/>
                <w:lang w:val="en-GB"/>
              </w:rPr>
            </w:pPr>
            <w:r w:rsidRPr="009341B0">
              <w:rPr>
                <w:rFonts w:ascii="Arial" w:hAnsi="Arial" w:cs="Arial"/>
                <w:sz w:val="20"/>
                <w:szCs w:val="20"/>
                <w:lang w:val="en-GB"/>
              </w:rPr>
              <w:t>Role title</w:t>
            </w:r>
          </w:p>
        </w:tc>
        <w:tc>
          <w:tcPr>
            <w:tcW w:w="2497" w:type="dxa"/>
            <w:gridSpan w:val="2"/>
            <w:tcBorders>
              <w:top w:val="single" w:sz="18" w:space="0" w:color="auto"/>
              <w:left w:val="single" w:sz="4" w:space="0" w:color="auto"/>
              <w:bottom w:val="single" w:sz="12" w:space="0" w:color="auto"/>
              <w:right w:val="single" w:sz="4" w:space="0" w:color="auto"/>
            </w:tcBorders>
          </w:tcPr>
          <w:p w:rsidR="00C53AA1" w:rsidRPr="009341B0" w:rsidRDefault="00C34CA9" w:rsidP="00493165">
            <w:pPr>
              <w:spacing w:before="120" w:after="120"/>
              <w:rPr>
                <w:rFonts w:ascii="Arial" w:hAnsi="Arial" w:cs="Arial"/>
                <w:sz w:val="20"/>
                <w:szCs w:val="20"/>
                <w:lang w:val="en-GB"/>
              </w:rPr>
            </w:pPr>
            <w:r>
              <w:rPr>
                <w:rFonts w:ascii="Arial" w:hAnsi="Arial" w:cs="Arial"/>
                <w:sz w:val="20"/>
                <w:szCs w:val="20"/>
                <w:lang w:val="en-GB"/>
              </w:rPr>
              <w:t>Data Governance Manager</w:t>
            </w:r>
          </w:p>
        </w:tc>
        <w:tc>
          <w:tcPr>
            <w:tcW w:w="622" w:type="dxa"/>
            <w:tcBorders>
              <w:top w:val="single" w:sz="18" w:space="0" w:color="auto"/>
              <w:left w:val="single" w:sz="4" w:space="0" w:color="auto"/>
              <w:bottom w:val="single" w:sz="12" w:space="0" w:color="auto"/>
              <w:right w:val="single" w:sz="4" w:space="0" w:color="auto"/>
            </w:tcBorders>
            <w:shd w:val="clear" w:color="auto" w:fill="8D0F48"/>
          </w:tcPr>
          <w:p w:rsidR="00C53AA1" w:rsidRPr="009341B0" w:rsidRDefault="00C53AA1" w:rsidP="00493165">
            <w:pPr>
              <w:spacing w:before="120" w:after="120"/>
              <w:rPr>
                <w:rFonts w:ascii="Arial" w:hAnsi="Arial" w:cs="Arial"/>
                <w:sz w:val="20"/>
                <w:szCs w:val="20"/>
                <w:lang w:val="en-GB"/>
              </w:rPr>
            </w:pPr>
          </w:p>
        </w:tc>
        <w:tc>
          <w:tcPr>
            <w:tcW w:w="1984" w:type="dxa"/>
            <w:tcBorders>
              <w:top w:val="single" w:sz="18" w:space="0" w:color="auto"/>
              <w:left w:val="single" w:sz="4" w:space="0" w:color="auto"/>
              <w:bottom w:val="single" w:sz="12" w:space="0" w:color="auto"/>
              <w:right w:val="single" w:sz="4" w:space="0" w:color="auto"/>
            </w:tcBorders>
          </w:tcPr>
          <w:p w:rsidR="00C53AA1" w:rsidRPr="009341B0" w:rsidRDefault="00427BC3" w:rsidP="00493165">
            <w:pPr>
              <w:spacing w:before="120" w:after="120"/>
              <w:rPr>
                <w:rFonts w:ascii="Arial" w:hAnsi="Arial" w:cs="Arial"/>
                <w:sz w:val="20"/>
                <w:szCs w:val="20"/>
                <w:lang w:val="en-GB"/>
              </w:rPr>
            </w:pPr>
            <w:r>
              <w:rPr>
                <w:rFonts w:ascii="Arial" w:hAnsi="Arial" w:cs="Arial"/>
                <w:sz w:val="20"/>
                <w:szCs w:val="20"/>
                <w:lang w:val="en-GB"/>
              </w:rPr>
              <w:t>0.</w:t>
            </w:r>
            <w:r w:rsidR="00CE7A28">
              <w:rPr>
                <w:rFonts w:ascii="Arial" w:hAnsi="Arial" w:cs="Arial"/>
                <w:sz w:val="20"/>
                <w:szCs w:val="20"/>
                <w:lang w:val="en-GB"/>
              </w:rPr>
              <w:t>6</w:t>
            </w:r>
            <w:r>
              <w:rPr>
                <w:rFonts w:ascii="Arial" w:hAnsi="Arial" w:cs="Arial"/>
                <w:sz w:val="20"/>
                <w:szCs w:val="20"/>
                <w:lang w:val="en-GB"/>
              </w:rPr>
              <w:t xml:space="preserve"> FTE (flexible</w:t>
            </w:r>
            <w:r w:rsidR="00FA7572">
              <w:rPr>
                <w:rFonts w:ascii="Arial" w:hAnsi="Arial" w:cs="Arial"/>
                <w:sz w:val="20"/>
                <w:szCs w:val="20"/>
                <w:lang w:val="en-GB"/>
              </w:rPr>
              <w:t xml:space="preserve"> working available</w:t>
            </w:r>
            <w:r>
              <w:rPr>
                <w:rFonts w:ascii="Arial" w:hAnsi="Arial" w:cs="Arial"/>
                <w:sz w:val="20"/>
                <w:szCs w:val="20"/>
                <w:lang w:val="en-GB"/>
              </w:rPr>
              <w:t xml:space="preserve">) </w:t>
            </w:r>
          </w:p>
        </w:tc>
        <w:tc>
          <w:tcPr>
            <w:tcW w:w="1701" w:type="dxa"/>
            <w:tcBorders>
              <w:top w:val="single" w:sz="18" w:space="0" w:color="auto"/>
              <w:left w:val="single" w:sz="4" w:space="0" w:color="auto"/>
              <w:bottom w:val="single" w:sz="12" w:space="0" w:color="auto"/>
              <w:right w:val="single" w:sz="4" w:space="0" w:color="auto"/>
            </w:tcBorders>
            <w:shd w:val="clear" w:color="auto" w:fill="8D0F48"/>
          </w:tcPr>
          <w:p w:rsidR="00C53AA1" w:rsidRPr="009341B0" w:rsidRDefault="00C53AA1" w:rsidP="00493165">
            <w:pPr>
              <w:spacing w:before="120" w:after="120"/>
              <w:rPr>
                <w:rFonts w:ascii="Arial" w:hAnsi="Arial" w:cs="Arial"/>
                <w:sz w:val="20"/>
                <w:szCs w:val="20"/>
                <w:lang w:val="en-GB"/>
              </w:rPr>
            </w:pPr>
            <w:r w:rsidRPr="009341B0">
              <w:rPr>
                <w:rFonts w:ascii="Arial" w:hAnsi="Arial" w:cs="Arial"/>
                <w:sz w:val="20"/>
                <w:szCs w:val="20"/>
                <w:lang w:val="en-GB"/>
              </w:rPr>
              <w:t>Department</w:t>
            </w:r>
          </w:p>
        </w:tc>
        <w:tc>
          <w:tcPr>
            <w:tcW w:w="1559" w:type="dxa"/>
            <w:tcBorders>
              <w:top w:val="single" w:sz="18" w:space="0" w:color="auto"/>
              <w:left w:val="single" w:sz="4" w:space="0" w:color="auto"/>
              <w:bottom w:val="single" w:sz="12" w:space="0" w:color="auto"/>
            </w:tcBorders>
          </w:tcPr>
          <w:p w:rsidR="00C53AA1" w:rsidRPr="009341B0" w:rsidRDefault="00C34CA9" w:rsidP="00493165">
            <w:pPr>
              <w:spacing w:before="120" w:after="120"/>
              <w:rPr>
                <w:rFonts w:ascii="Arial" w:hAnsi="Arial" w:cs="Arial"/>
                <w:sz w:val="20"/>
                <w:szCs w:val="20"/>
                <w:lang w:val="en-GB"/>
              </w:rPr>
            </w:pPr>
            <w:r>
              <w:rPr>
                <w:rFonts w:ascii="Arial" w:hAnsi="Arial" w:cs="Arial"/>
                <w:sz w:val="20"/>
                <w:szCs w:val="20"/>
                <w:lang w:val="en-GB"/>
              </w:rPr>
              <w:t>Governance</w:t>
            </w:r>
          </w:p>
        </w:tc>
      </w:tr>
      <w:tr w:rsidR="007A5191" w:rsidRPr="009341B0" w:rsidTr="005F195B">
        <w:tc>
          <w:tcPr>
            <w:tcW w:w="1985" w:type="dxa"/>
            <w:tcBorders>
              <w:top w:val="single" w:sz="12" w:space="0" w:color="auto"/>
              <w:bottom w:val="single" w:sz="12" w:space="0" w:color="auto"/>
              <w:right w:val="single" w:sz="4" w:space="0" w:color="auto"/>
            </w:tcBorders>
            <w:shd w:val="clear" w:color="auto" w:fill="8D0F48"/>
          </w:tcPr>
          <w:p w:rsidR="007A5191" w:rsidRPr="009341B0" w:rsidRDefault="007A5191" w:rsidP="00493165">
            <w:pPr>
              <w:spacing w:before="120" w:after="120"/>
              <w:rPr>
                <w:rFonts w:ascii="Arial" w:hAnsi="Arial" w:cs="Arial"/>
                <w:sz w:val="20"/>
                <w:szCs w:val="20"/>
                <w:lang w:val="en-GB"/>
              </w:rPr>
            </w:pPr>
            <w:r w:rsidRPr="009341B0">
              <w:rPr>
                <w:rFonts w:ascii="Arial" w:hAnsi="Arial" w:cs="Arial"/>
                <w:sz w:val="20"/>
                <w:szCs w:val="20"/>
                <w:lang w:val="en-GB"/>
              </w:rPr>
              <w:t xml:space="preserve">Reports to </w:t>
            </w:r>
            <w:r w:rsidRPr="009341B0">
              <w:rPr>
                <w:rFonts w:ascii="Arial" w:hAnsi="Arial" w:cs="Arial"/>
                <w:i/>
                <w:sz w:val="16"/>
                <w:szCs w:val="16"/>
                <w:lang w:val="en-GB"/>
              </w:rPr>
              <w:t>(1)</w:t>
            </w:r>
          </w:p>
        </w:tc>
        <w:tc>
          <w:tcPr>
            <w:tcW w:w="5103" w:type="dxa"/>
            <w:gridSpan w:val="4"/>
            <w:tcBorders>
              <w:top w:val="single" w:sz="12" w:space="0" w:color="auto"/>
              <w:left w:val="single" w:sz="4" w:space="0" w:color="auto"/>
              <w:bottom w:val="single" w:sz="12" w:space="0" w:color="auto"/>
            </w:tcBorders>
          </w:tcPr>
          <w:p w:rsidR="007A5191" w:rsidRPr="009341B0" w:rsidRDefault="00C34CA9" w:rsidP="00493165">
            <w:pPr>
              <w:spacing w:before="120" w:after="120"/>
              <w:rPr>
                <w:rFonts w:ascii="Arial" w:hAnsi="Arial" w:cs="Arial"/>
                <w:sz w:val="20"/>
                <w:szCs w:val="20"/>
                <w:lang w:val="en-GB"/>
              </w:rPr>
            </w:pPr>
            <w:r>
              <w:rPr>
                <w:rFonts w:ascii="Arial" w:hAnsi="Arial" w:cs="Arial"/>
                <w:sz w:val="20"/>
                <w:szCs w:val="20"/>
                <w:lang w:val="en-GB"/>
              </w:rPr>
              <w:t>Company Secretary</w:t>
            </w:r>
          </w:p>
        </w:tc>
        <w:tc>
          <w:tcPr>
            <w:tcW w:w="1701" w:type="dxa"/>
            <w:tcBorders>
              <w:top w:val="single" w:sz="12" w:space="0" w:color="auto"/>
              <w:left w:val="single" w:sz="4" w:space="0" w:color="auto"/>
              <w:bottom w:val="single" w:sz="12" w:space="0" w:color="auto"/>
            </w:tcBorders>
            <w:shd w:val="clear" w:color="auto" w:fill="8D0F48"/>
          </w:tcPr>
          <w:p w:rsidR="007A5191" w:rsidRPr="009341B0" w:rsidRDefault="007A5191" w:rsidP="00493165">
            <w:pPr>
              <w:spacing w:before="120" w:after="120"/>
              <w:rPr>
                <w:rFonts w:ascii="Arial" w:hAnsi="Arial" w:cs="Arial"/>
                <w:sz w:val="20"/>
                <w:szCs w:val="20"/>
                <w:lang w:val="en-GB"/>
              </w:rPr>
            </w:pPr>
            <w:r w:rsidRPr="009341B0">
              <w:rPr>
                <w:rFonts w:ascii="Arial" w:hAnsi="Arial" w:cs="Arial"/>
                <w:sz w:val="20"/>
                <w:szCs w:val="20"/>
                <w:lang w:val="en-GB"/>
              </w:rPr>
              <w:t xml:space="preserve">Direct reports </w:t>
            </w:r>
            <w:r w:rsidRPr="009341B0">
              <w:rPr>
                <w:rFonts w:ascii="Arial" w:hAnsi="Arial" w:cs="Arial"/>
                <w:i/>
                <w:sz w:val="16"/>
                <w:szCs w:val="16"/>
                <w:lang w:val="en-GB"/>
              </w:rPr>
              <w:t>(1)</w:t>
            </w:r>
          </w:p>
        </w:tc>
        <w:tc>
          <w:tcPr>
            <w:tcW w:w="1559" w:type="dxa"/>
            <w:tcBorders>
              <w:top w:val="single" w:sz="12" w:space="0" w:color="auto"/>
              <w:left w:val="single" w:sz="4" w:space="0" w:color="auto"/>
              <w:bottom w:val="single" w:sz="12" w:space="0" w:color="auto"/>
            </w:tcBorders>
          </w:tcPr>
          <w:p w:rsidR="007A5191" w:rsidRPr="009341B0" w:rsidRDefault="00C34CA9" w:rsidP="00493165">
            <w:pPr>
              <w:spacing w:before="120" w:after="120"/>
              <w:rPr>
                <w:rFonts w:ascii="Arial" w:hAnsi="Arial" w:cs="Arial"/>
                <w:sz w:val="20"/>
                <w:szCs w:val="20"/>
                <w:lang w:val="en-GB"/>
              </w:rPr>
            </w:pPr>
            <w:r>
              <w:rPr>
                <w:rFonts w:ascii="Arial" w:hAnsi="Arial" w:cs="Arial"/>
                <w:sz w:val="20"/>
                <w:szCs w:val="20"/>
                <w:lang w:val="en-GB"/>
              </w:rPr>
              <w:t>None</w:t>
            </w:r>
          </w:p>
        </w:tc>
      </w:tr>
      <w:tr w:rsidR="001C512A" w:rsidRPr="009341B0" w:rsidTr="005F195B">
        <w:trPr>
          <w:trHeight w:val="413"/>
        </w:trPr>
        <w:tc>
          <w:tcPr>
            <w:tcW w:w="1985" w:type="dxa"/>
            <w:vMerge w:val="restart"/>
            <w:tcBorders>
              <w:top w:val="single" w:sz="12" w:space="0" w:color="auto"/>
              <w:right w:val="single" w:sz="4" w:space="0" w:color="auto"/>
            </w:tcBorders>
            <w:shd w:val="clear" w:color="auto" w:fill="8D0F48"/>
          </w:tcPr>
          <w:p w:rsidR="001C512A" w:rsidRPr="009341B0" w:rsidRDefault="001C512A" w:rsidP="00493165">
            <w:pPr>
              <w:spacing w:before="120" w:after="120"/>
              <w:rPr>
                <w:rFonts w:ascii="Arial" w:hAnsi="Arial" w:cs="Arial"/>
                <w:i/>
                <w:sz w:val="16"/>
                <w:szCs w:val="16"/>
                <w:lang w:val="en-GB"/>
              </w:rPr>
            </w:pPr>
            <w:r w:rsidRPr="009341B0">
              <w:rPr>
                <w:rFonts w:ascii="Arial" w:hAnsi="Arial" w:cs="Arial"/>
                <w:sz w:val="20"/>
                <w:szCs w:val="20"/>
                <w:lang w:val="en-GB"/>
              </w:rPr>
              <w:t xml:space="preserve">Key relationships / interfaces </w:t>
            </w:r>
            <w:r w:rsidRPr="009341B0">
              <w:rPr>
                <w:rFonts w:ascii="Arial" w:hAnsi="Arial" w:cs="Arial"/>
                <w:i/>
                <w:sz w:val="16"/>
                <w:szCs w:val="16"/>
                <w:lang w:val="en-GB"/>
              </w:rPr>
              <w:t>(1)</w:t>
            </w:r>
          </w:p>
        </w:tc>
        <w:tc>
          <w:tcPr>
            <w:tcW w:w="1362" w:type="dxa"/>
            <w:tcBorders>
              <w:top w:val="single" w:sz="12" w:space="0" w:color="auto"/>
              <w:left w:val="single" w:sz="4" w:space="0" w:color="auto"/>
              <w:bottom w:val="single" w:sz="12" w:space="0" w:color="auto"/>
            </w:tcBorders>
          </w:tcPr>
          <w:p w:rsidR="001C512A" w:rsidRPr="000D0B2A" w:rsidRDefault="001C512A" w:rsidP="00493165">
            <w:pPr>
              <w:autoSpaceDE w:val="0"/>
              <w:autoSpaceDN w:val="0"/>
              <w:adjustRightInd w:val="0"/>
              <w:spacing w:before="120" w:after="120"/>
              <w:rPr>
                <w:rFonts w:ascii="Arial" w:hAnsi="Arial" w:cs="Arial"/>
                <w:sz w:val="20"/>
                <w:szCs w:val="20"/>
              </w:rPr>
            </w:pPr>
            <w:r w:rsidRPr="000D0B2A">
              <w:rPr>
                <w:rFonts w:ascii="Arial" w:hAnsi="Arial" w:cs="Arial"/>
                <w:sz w:val="20"/>
                <w:szCs w:val="20"/>
              </w:rPr>
              <w:t xml:space="preserve">Internal: </w:t>
            </w:r>
          </w:p>
        </w:tc>
        <w:tc>
          <w:tcPr>
            <w:tcW w:w="7001" w:type="dxa"/>
            <w:gridSpan w:val="5"/>
            <w:tcBorders>
              <w:top w:val="single" w:sz="12" w:space="0" w:color="auto"/>
              <w:left w:val="single" w:sz="4" w:space="0" w:color="auto"/>
              <w:bottom w:val="single" w:sz="12" w:space="0" w:color="auto"/>
            </w:tcBorders>
          </w:tcPr>
          <w:p w:rsidR="001C512A" w:rsidRPr="009341B0" w:rsidRDefault="00311391" w:rsidP="00493165">
            <w:pPr>
              <w:spacing w:before="120" w:after="120"/>
              <w:outlineLvl w:val="0"/>
              <w:rPr>
                <w:rFonts w:ascii="Arial" w:hAnsi="Arial" w:cs="Arial"/>
                <w:sz w:val="20"/>
                <w:szCs w:val="20"/>
              </w:rPr>
            </w:pPr>
            <w:r>
              <w:rPr>
                <w:rFonts w:ascii="Arial" w:hAnsi="Arial" w:cs="Arial"/>
                <w:sz w:val="20"/>
                <w:szCs w:val="20"/>
              </w:rPr>
              <w:t>Chief officers, heads of department</w:t>
            </w:r>
            <w:r w:rsidR="00745856">
              <w:rPr>
                <w:rFonts w:ascii="Arial" w:hAnsi="Arial" w:cs="Arial"/>
                <w:sz w:val="20"/>
                <w:szCs w:val="20"/>
              </w:rPr>
              <w:t>, data asset owners, trustees.</w:t>
            </w:r>
          </w:p>
        </w:tc>
      </w:tr>
      <w:tr w:rsidR="001C512A" w:rsidRPr="009341B0" w:rsidTr="005F195B">
        <w:trPr>
          <w:trHeight w:val="412"/>
        </w:trPr>
        <w:tc>
          <w:tcPr>
            <w:tcW w:w="1985" w:type="dxa"/>
            <w:vMerge/>
            <w:tcBorders>
              <w:bottom w:val="single" w:sz="12" w:space="0" w:color="auto"/>
              <w:right w:val="single" w:sz="4" w:space="0" w:color="auto"/>
            </w:tcBorders>
            <w:shd w:val="clear" w:color="auto" w:fill="8D0F48"/>
          </w:tcPr>
          <w:p w:rsidR="001C512A" w:rsidRPr="009341B0" w:rsidRDefault="001C512A" w:rsidP="00493165">
            <w:pPr>
              <w:spacing w:before="120" w:after="120"/>
              <w:rPr>
                <w:rFonts w:ascii="Arial" w:hAnsi="Arial" w:cs="Arial"/>
                <w:sz w:val="20"/>
                <w:szCs w:val="20"/>
                <w:lang w:val="en-GB"/>
              </w:rPr>
            </w:pPr>
          </w:p>
        </w:tc>
        <w:tc>
          <w:tcPr>
            <w:tcW w:w="1362" w:type="dxa"/>
            <w:tcBorders>
              <w:top w:val="single" w:sz="12" w:space="0" w:color="auto"/>
              <w:left w:val="single" w:sz="4" w:space="0" w:color="auto"/>
              <w:bottom w:val="single" w:sz="12" w:space="0" w:color="auto"/>
            </w:tcBorders>
          </w:tcPr>
          <w:p w:rsidR="001C512A" w:rsidRPr="000D0B2A" w:rsidRDefault="001C512A" w:rsidP="00493165">
            <w:pPr>
              <w:autoSpaceDE w:val="0"/>
              <w:autoSpaceDN w:val="0"/>
              <w:adjustRightInd w:val="0"/>
              <w:spacing w:before="120" w:after="120"/>
              <w:rPr>
                <w:rFonts w:ascii="Arial" w:hAnsi="Arial" w:cs="Arial"/>
                <w:sz w:val="20"/>
                <w:szCs w:val="20"/>
              </w:rPr>
            </w:pPr>
            <w:r w:rsidRPr="000D0B2A">
              <w:rPr>
                <w:rFonts w:ascii="Arial" w:hAnsi="Arial" w:cs="Arial"/>
                <w:sz w:val="20"/>
                <w:szCs w:val="20"/>
              </w:rPr>
              <w:t>External:</w:t>
            </w:r>
          </w:p>
        </w:tc>
        <w:tc>
          <w:tcPr>
            <w:tcW w:w="7001" w:type="dxa"/>
            <w:gridSpan w:val="5"/>
            <w:tcBorders>
              <w:top w:val="single" w:sz="12" w:space="0" w:color="auto"/>
              <w:left w:val="single" w:sz="4" w:space="0" w:color="auto"/>
              <w:bottom w:val="single" w:sz="12" w:space="0" w:color="auto"/>
            </w:tcBorders>
          </w:tcPr>
          <w:p w:rsidR="001C512A" w:rsidRPr="009341B0" w:rsidRDefault="00745856" w:rsidP="00493165">
            <w:pPr>
              <w:spacing w:before="120" w:after="120"/>
              <w:outlineLvl w:val="0"/>
              <w:rPr>
                <w:rFonts w:ascii="Arial" w:hAnsi="Arial" w:cs="Arial"/>
                <w:sz w:val="20"/>
                <w:szCs w:val="20"/>
              </w:rPr>
            </w:pPr>
            <w:r>
              <w:rPr>
                <w:rFonts w:ascii="Arial" w:hAnsi="Arial" w:cs="Arial"/>
                <w:sz w:val="20"/>
                <w:szCs w:val="20"/>
              </w:rPr>
              <w:t xml:space="preserve">Suppliers, contractors, APM volunteers. </w:t>
            </w:r>
          </w:p>
        </w:tc>
      </w:tr>
      <w:tr w:rsidR="00802CBC" w:rsidRPr="009341B0" w:rsidTr="005F195B">
        <w:tc>
          <w:tcPr>
            <w:tcW w:w="1985" w:type="dxa"/>
            <w:tcBorders>
              <w:top w:val="single" w:sz="12" w:space="0" w:color="auto"/>
              <w:bottom w:val="single" w:sz="12" w:space="0" w:color="auto"/>
              <w:right w:val="single" w:sz="4" w:space="0" w:color="auto"/>
            </w:tcBorders>
            <w:shd w:val="clear" w:color="auto" w:fill="8D0F48"/>
          </w:tcPr>
          <w:p w:rsidR="00802CBC" w:rsidRPr="009341B0" w:rsidRDefault="00802CBC" w:rsidP="00493165">
            <w:pPr>
              <w:spacing w:before="120" w:after="120"/>
              <w:rPr>
                <w:rFonts w:ascii="Arial" w:hAnsi="Arial" w:cs="Arial"/>
                <w:i/>
                <w:sz w:val="16"/>
                <w:szCs w:val="16"/>
                <w:lang w:val="en-GB"/>
              </w:rPr>
            </w:pPr>
            <w:r w:rsidRPr="009341B0">
              <w:rPr>
                <w:rFonts w:ascii="Arial" w:hAnsi="Arial" w:cs="Arial"/>
                <w:sz w:val="20"/>
                <w:szCs w:val="20"/>
                <w:lang w:val="en-GB"/>
              </w:rPr>
              <w:t xml:space="preserve">Role purpose </w:t>
            </w:r>
            <w:r w:rsidR="000D4D11" w:rsidRPr="009341B0">
              <w:rPr>
                <w:rFonts w:ascii="Arial" w:hAnsi="Arial" w:cs="Arial"/>
                <w:i/>
                <w:sz w:val="16"/>
                <w:szCs w:val="16"/>
                <w:lang w:val="en-GB"/>
              </w:rPr>
              <w:t>(</w:t>
            </w:r>
            <w:r w:rsidRPr="009341B0">
              <w:rPr>
                <w:rFonts w:ascii="Arial" w:hAnsi="Arial" w:cs="Arial"/>
                <w:i/>
                <w:sz w:val="16"/>
                <w:szCs w:val="16"/>
                <w:lang w:val="en-GB"/>
              </w:rPr>
              <w:t>2)</w:t>
            </w:r>
          </w:p>
          <w:p w:rsidR="00D451C3" w:rsidRPr="009341B0" w:rsidRDefault="00D451C3" w:rsidP="00493165">
            <w:pPr>
              <w:spacing w:before="120" w:after="120"/>
              <w:rPr>
                <w:rFonts w:ascii="Arial" w:hAnsi="Arial" w:cs="Arial"/>
                <w:sz w:val="20"/>
                <w:szCs w:val="20"/>
                <w:lang w:val="en-GB"/>
              </w:rPr>
            </w:pPr>
          </w:p>
        </w:tc>
        <w:tc>
          <w:tcPr>
            <w:tcW w:w="8363" w:type="dxa"/>
            <w:gridSpan w:val="6"/>
            <w:tcBorders>
              <w:top w:val="single" w:sz="12" w:space="0" w:color="auto"/>
              <w:left w:val="single" w:sz="4" w:space="0" w:color="auto"/>
              <w:bottom w:val="single" w:sz="12" w:space="0" w:color="auto"/>
            </w:tcBorders>
          </w:tcPr>
          <w:p w:rsidR="002323B9" w:rsidRPr="009341B0" w:rsidRDefault="00EA6A15" w:rsidP="00493165">
            <w:pPr>
              <w:spacing w:before="120" w:after="120"/>
              <w:rPr>
                <w:rFonts w:ascii="Arial" w:hAnsi="Arial" w:cs="Arial"/>
                <w:sz w:val="20"/>
                <w:szCs w:val="20"/>
              </w:rPr>
            </w:pPr>
            <w:r>
              <w:rPr>
                <w:rFonts w:ascii="Arial" w:hAnsi="Arial" w:cs="Arial"/>
                <w:sz w:val="20"/>
                <w:szCs w:val="20"/>
              </w:rPr>
              <w:t xml:space="preserve">To provide a pragmatic and proactive data governance function.  To </w:t>
            </w:r>
            <w:r w:rsidR="007A2BFF">
              <w:rPr>
                <w:rFonts w:ascii="Arial" w:hAnsi="Arial" w:cs="Arial"/>
                <w:sz w:val="20"/>
                <w:szCs w:val="20"/>
              </w:rPr>
              <w:t xml:space="preserve">actively review and support data processes </w:t>
            </w:r>
            <w:r w:rsidR="003F1C1B">
              <w:rPr>
                <w:rFonts w:ascii="Arial" w:hAnsi="Arial" w:cs="Arial"/>
                <w:sz w:val="20"/>
                <w:szCs w:val="20"/>
              </w:rPr>
              <w:t xml:space="preserve">to </w:t>
            </w:r>
            <w:r w:rsidR="007A2BFF">
              <w:rPr>
                <w:rFonts w:ascii="Arial" w:hAnsi="Arial" w:cs="Arial"/>
                <w:sz w:val="20"/>
                <w:szCs w:val="20"/>
              </w:rPr>
              <w:t xml:space="preserve">be </w:t>
            </w:r>
            <w:r w:rsidR="00B33B47">
              <w:rPr>
                <w:rFonts w:ascii="Arial" w:hAnsi="Arial" w:cs="Arial"/>
                <w:sz w:val="20"/>
                <w:szCs w:val="20"/>
              </w:rPr>
              <w:t>compliant and effective.</w:t>
            </w:r>
          </w:p>
        </w:tc>
      </w:tr>
      <w:tr w:rsidR="00D0272B" w:rsidRPr="009341B0" w:rsidTr="005F195B">
        <w:tc>
          <w:tcPr>
            <w:tcW w:w="1985" w:type="dxa"/>
            <w:tcBorders>
              <w:top w:val="single" w:sz="12" w:space="0" w:color="auto"/>
              <w:bottom w:val="single" w:sz="12" w:space="0" w:color="auto"/>
              <w:right w:val="single" w:sz="4" w:space="0" w:color="auto"/>
            </w:tcBorders>
            <w:shd w:val="clear" w:color="auto" w:fill="8D0F48"/>
          </w:tcPr>
          <w:p w:rsidR="00D451C3" w:rsidRPr="009341B0" w:rsidRDefault="00D0272B" w:rsidP="00493165">
            <w:pPr>
              <w:spacing w:before="120" w:after="120"/>
              <w:rPr>
                <w:rFonts w:ascii="Arial" w:hAnsi="Arial" w:cs="Arial"/>
                <w:i/>
                <w:sz w:val="16"/>
                <w:szCs w:val="16"/>
                <w:lang w:val="en-GB"/>
              </w:rPr>
            </w:pPr>
            <w:r w:rsidRPr="009341B0">
              <w:rPr>
                <w:rFonts w:ascii="Arial" w:hAnsi="Arial" w:cs="Arial"/>
                <w:sz w:val="20"/>
                <w:szCs w:val="20"/>
                <w:lang w:val="en-GB"/>
              </w:rPr>
              <w:t xml:space="preserve">Breadth of responsibility </w:t>
            </w:r>
            <w:r w:rsidR="000D4D11" w:rsidRPr="009341B0">
              <w:rPr>
                <w:rFonts w:ascii="Arial" w:hAnsi="Arial" w:cs="Arial"/>
                <w:i/>
                <w:sz w:val="16"/>
                <w:szCs w:val="16"/>
                <w:lang w:val="en-GB"/>
              </w:rPr>
              <w:t>(</w:t>
            </w:r>
            <w:r w:rsidRPr="009341B0">
              <w:rPr>
                <w:rFonts w:ascii="Arial" w:hAnsi="Arial" w:cs="Arial"/>
                <w:i/>
                <w:sz w:val="16"/>
                <w:szCs w:val="16"/>
                <w:lang w:val="en-GB"/>
              </w:rPr>
              <w:t>3)</w:t>
            </w:r>
          </w:p>
        </w:tc>
        <w:tc>
          <w:tcPr>
            <w:tcW w:w="8363" w:type="dxa"/>
            <w:gridSpan w:val="6"/>
            <w:tcBorders>
              <w:top w:val="single" w:sz="12" w:space="0" w:color="auto"/>
              <w:left w:val="single" w:sz="4" w:space="0" w:color="auto"/>
              <w:bottom w:val="single" w:sz="12" w:space="0" w:color="auto"/>
            </w:tcBorders>
          </w:tcPr>
          <w:p w:rsidR="00C31348" w:rsidRPr="009341B0" w:rsidRDefault="001024E7" w:rsidP="00493165">
            <w:pPr>
              <w:spacing w:before="120" w:after="120"/>
              <w:rPr>
                <w:rFonts w:ascii="Arial" w:hAnsi="Arial" w:cs="Arial"/>
                <w:sz w:val="20"/>
                <w:szCs w:val="20"/>
                <w:lang w:val="en-GB"/>
              </w:rPr>
            </w:pPr>
            <w:r>
              <w:rPr>
                <w:rFonts w:ascii="Arial" w:hAnsi="Arial" w:cs="Arial"/>
                <w:sz w:val="20"/>
                <w:szCs w:val="20"/>
                <w:lang w:val="en-GB"/>
              </w:rPr>
              <w:t xml:space="preserve">The role is key to </w:t>
            </w:r>
            <w:r w:rsidR="00EA6A15">
              <w:rPr>
                <w:rFonts w:ascii="Arial" w:hAnsi="Arial" w:cs="Arial"/>
                <w:sz w:val="20"/>
                <w:szCs w:val="20"/>
                <w:lang w:val="en-GB"/>
              </w:rPr>
              <w:t xml:space="preserve">facilitate </w:t>
            </w:r>
            <w:r>
              <w:rPr>
                <w:rFonts w:ascii="Arial" w:hAnsi="Arial" w:cs="Arial"/>
                <w:sz w:val="20"/>
                <w:szCs w:val="20"/>
                <w:lang w:val="en-GB"/>
              </w:rPr>
              <w:t>APM manag</w:t>
            </w:r>
            <w:r w:rsidR="00EA6A15">
              <w:rPr>
                <w:rFonts w:ascii="Arial" w:hAnsi="Arial" w:cs="Arial"/>
                <w:sz w:val="20"/>
                <w:szCs w:val="20"/>
                <w:lang w:val="en-GB"/>
              </w:rPr>
              <w:t>ing</w:t>
            </w:r>
            <w:r>
              <w:rPr>
                <w:rFonts w:ascii="Arial" w:hAnsi="Arial" w:cs="Arial"/>
                <w:sz w:val="20"/>
                <w:szCs w:val="20"/>
                <w:lang w:val="en-GB"/>
              </w:rPr>
              <w:t xml:space="preserve"> its data.  This will be in term</w:t>
            </w:r>
            <w:r w:rsidR="00633F7B">
              <w:rPr>
                <w:rFonts w:ascii="Arial" w:hAnsi="Arial" w:cs="Arial"/>
                <w:sz w:val="20"/>
                <w:szCs w:val="20"/>
                <w:lang w:val="en-GB"/>
              </w:rPr>
              <w:t>s</w:t>
            </w:r>
            <w:r>
              <w:rPr>
                <w:rFonts w:ascii="Arial" w:hAnsi="Arial" w:cs="Arial"/>
                <w:sz w:val="20"/>
                <w:szCs w:val="20"/>
                <w:lang w:val="en-GB"/>
              </w:rPr>
              <w:t xml:space="preserve"> of GDPR and data protection </w:t>
            </w:r>
            <w:r w:rsidR="005C7C77">
              <w:rPr>
                <w:rFonts w:ascii="Arial" w:hAnsi="Arial" w:cs="Arial"/>
                <w:sz w:val="20"/>
                <w:szCs w:val="20"/>
                <w:lang w:val="en-GB"/>
              </w:rPr>
              <w:t>compliance</w:t>
            </w:r>
            <w:r>
              <w:rPr>
                <w:rFonts w:ascii="Arial" w:hAnsi="Arial" w:cs="Arial"/>
                <w:sz w:val="20"/>
                <w:szCs w:val="20"/>
                <w:lang w:val="en-GB"/>
              </w:rPr>
              <w:t xml:space="preserve">, but with a proactive and pragmatic focus to help the business deliver its strategy effectively.  The postholder will actively work across the entire business to constructively challenge and support best practice in data governance.  </w:t>
            </w:r>
          </w:p>
        </w:tc>
      </w:tr>
      <w:tr w:rsidR="00331B07" w:rsidRPr="009341B0" w:rsidTr="005F195B">
        <w:tc>
          <w:tcPr>
            <w:tcW w:w="1985" w:type="dxa"/>
            <w:tcBorders>
              <w:top w:val="single" w:sz="12" w:space="0" w:color="auto"/>
              <w:bottom w:val="single" w:sz="18" w:space="0" w:color="auto"/>
              <w:right w:val="single" w:sz="4" w:space="0" w:color="auto"/>
            </w:tcBorders>
            <w:shd w:val="clear" w:color="auto" w:fill="8D0F48"/>
          </w:tcPr>
          <w:p w:rsidR="00331B07" w:rsidRPr="009341B0" w:rsidRDefault="00331B07" w:rsidP="00493165">
            <w:pPr>
              <w:spacing w:before="120" w:after="120"/>
              <w:rPr>
                <w:rFonts w:ascii="Arial" w:hAnsi="Arial" w:cs="Arial"/>
                <w:i/>
                <w:sz w:val="16"/>
                <w:szCs w:val="16"/>
                <w:lang w:val="en-GB"/>
              </w:rPr>
            </w:pPr>
            <w:r w:rsidRPr="009341B0">
              <w:rPr>
                <w:rFonts w:ascii="Arial" w:hAnsi="Arial" w:cs="Arial"/>
                <w:sz w:val="20"/>
                <w:szCs w:val="20"/>
                <w:lang w:val="en-GB"/>
              </w:rPr>
              <w:t xml:space="preserve">Dimensions and limits of authority </w:t>
            </w:r>
            <w:r w:rsidR="000D4D11" w:rsidRPr="009341B0">
              <w:rPr>
                <w:rFonts w:ascii="Arial" w:hAnsi="Arial" w:cs="Arial"/>
                <w:i/>
                <w:sz w:val="16"/>
                <w:szCs w:val="16"/>
                <w:lang w:val="en-GB"/>
              </w:rPr>
              <w:t>(</w:t>
            </w:r>
            <w:r w:rsidRPr="009341B0">
              <w:rPr>
                <w:rFonts w:ascii="Arial" w:hAnsi="Arial" w:cs="Arial"/>
                <w:i/>
                <w:sz w:val="16"/>
                <w:szCs w:val="16"/>
                <w:lang w:val="en-GB"/>
              </w:rPr>
              <w:t>4)</w:t>
            </w:r>
          </w:p>
        </w:tc>
        <w:tc>
          <w:tcPr>
            <w:tcW w:w="8363" w:type="dxa"/>
            <w:gridSpan w:val="6"/>
            <w:tcBorders>
              <w:top w:val="single" w:sz="12" w:space="0" w:color="auto"/>
              <w:left w:val="single" w:sz="4" w:space="0" w:color="auto"/>
              <w:bottom w:val="single" w:sz="18" w:space="0" w:color="auto"/>
            </w:tcBorders>
          </w:tcPr>
          <w:p w:rsidR="007942B7" w:rsidRPr="009341B0" w:rsidRDefault="007942B7" w:rsidP="00493165">
            <w:pPr>
              <w:spacing w:before="120" w:after="120"/>
              <w:rPr>
                <w:rFonts w:ascii="Arial" w:hAnsi="Arial" w:cs="Arial"/>
                <w:sz w:val="20"/>
                <w:szCs w:val="20"/>
                <w:lang w:val="en-GB"/>
              </w:rPr>
            </w:pPr>
            <w:r>
              <w:rPr>
                <w:rFonts w:ascii="Arial" w:hAnsi="Arial" w:cs="Arial"/>
                <w:sz w:val="20"/>
                <w:szCs w:val="20"/>
                <w:lang w:val="en-GB"/>
              </w:rPr>
              <w:t xml:space="preserve">The </w:t>
            </w:r>
            <w:r w:rsidR="001024E7">
              <w:rPr>
                <w:rFonts w:ascii="Arial" w:hAnsi="Arial" w:cs="Arial"/>
                <w:sz w:val="20"/>
                <w:szCs w:val="20"/>
                <w:lang w:val="en-GB"/>
              </w:rPr>
              <w:t xml:space="preserve">scope of the role will cover the entire organisation and its activities.  Given the scale of APM, the </w:t>
            </w:r>
            <w:r>
              <w:rPr>
                <w:rFonts w:ascii="Arial" w:hAnsi="Arial" w:cs="Arial"/>
                <w:sz w:val="20"/>
                <w:szCs w:val="20"/>
                <w:lang w:val="en-GB"/>
              </w:rPr>
              <w:t xml:space="preserve">postholder will not </w:t>
            </w:r>
            <w:r w:rsidR="001024E7">
              <w:rPr>
                <w:rFonts w:ascii="Arial" w:hAnsi="Arial" w:cs="Arial"/>
                <w:sz w:val="20"/>
                <w:szCs w:val="20"/>
                <w:lang w:val="en-GB"/>
              </w:rPr>
              <w:t xml:space="preserve">need or </w:t>
            </w:r>
            <w:r>
              <w:rPr>
                <w:rFonts w:ascii="Arial" w:hAnsi="Arial" w:cs="Arial"/>
                <w:sz w:val="20"/>
                <w:szCs w:val="20"/>
                <w:lang w:val="en-GB"/>
              </w:rPr>
              <w:t xml:space="preserve">have the formal title of data protection officer </w:t>
            </w:r>
            <w:r w:rsidR="00493165">
              <w:rPr>
                <w:rFonts w:ascii="Arial" w:hAnsi="Arial" w:cs="Arial"/>
                <w:sz w:val="20"/>
                <w:szCs w:val="20"/>
                <w:lang w:val="en-GB"/>
              </w:rPr>
              <w:t>(</w:t>
            </w:r>
            <w:r>
              <w:rPr>
                <w:rFonts w:ascii="Arial" w:hAnsi="Arial" w:cs="Arial"/>
                <w:sz w:val="20"/>
                <w:szCs w:val="20"/>
                <w:lang w:val="en-GB"/>
              </w:rPr>
              <w:t>nor the legal responsibilities associated with that title</w:t>
            </w:r>
            <w:r w:rsidR="00493165">
              <w:rPr>
                <w:rFonts w:ascii="Arial" w:hAnsi="Arial" w:cs="Arial"/>
                <w:sz w:val="20"/>
                <w:szCs w:val="20"/>
                <w:lang w:val="en-GB"/>
              </w:rPr>
              <w:t>)</w:t>
            </w:r>
            <w:r>
              <w:rPr>
                <w:rFonts w:ascii="Arial" w:hAnsi="Arial" w:cs="Arial"/>
                <w:sz w:val="20"/>
                <w:szCs w:val="20"/>
                <w:lang w:val="en-GB"/>
              </w:rPr>
              <w:t xml:space="preserve">.  </w:t>
            </w:r>
          </w:p>
        </w:tc>
      </w:tr>
    </w:tbl>
    <w:p w:rsidR="00BF33B3" w:rsidRDefault="00BF33B3" w:rsidP="00D0272B">
      <w:pPr>
        <w:rPr>
          <w:rFonts w:ascii="Arial" w:hAnsi="Arial" w:cs="Arial"/>
          <w:b/>
          <w:sz w:val="20"/>
          <w:szCs w:val="20"/>
          <w:lang w:val="en-GB"/>
        </w:rPr>
      </w:pPr>
    </w:p>
    <w:p w:rsidR="00966A97" w:rsidRDefault="00966A97" w:rsidP="00D0272B">
      <w:pPr>
        <w:rPr>
          <w:rFonts w:ascii="Arial" w:hAnsi="Arial" w:cs="Arial"/>
          <w:b/>
          <w:sz w:val="20"/>
          <w:szCs w:val="20"/>
          <w:lang w:val="en-GB"/>
        </w:rPr>
      </w:pPr>
    </w:p>
    <w:tbl>
      <w:tblPr>
        <w:tblW w:w="10348" w:type="dxa"/>
        <w:tblInd w:w="-34" w:type="dxa"/>
        <w:tblBorders>
          <w:top w:val="single" w:sz="18" w:space="0" w:color="auto"/>
          <w:left w:val="single" w:sz="18" w:space="0" w:color="auto"/>
          <w:bottom w:val="single" w:sz="18" w:space="0" w:color="auto"/>
          <w:right w:val="single" w:sz="18" w:space="0" w:color="auto"/>
          <w:insideH w:val="single" w:sz="12" w:space="0" w:color="auto"/>
          <w:insideV w:val="single" w:sz="4" w:space="0" w:color="auto"/>
        </w:tblBorders>
        <w:tblLayout w:type="fixed"/>
        <w:tblLook w:val="01E0" w:firstRow="1" w:lastRow="1" w:firstColumn="1" w:lastColumn="1" w:noHBand="0" w:noVBand="0"/>
      </w:tblPr>
      <w:tblGrid>
        <w:gridCol w:w="7230"/>
        <w:gridCol w:w="3118"/>
      </w:tblGrid>
      <w:tr w:rsidR="006D5BAA" w:rsidRPr="009341B0" w:rsidTr="00F975A2">
        <w:trPr>
          <w:tblHeader/>
        </w:trPr>
        <w:tc>
          <w:tcPr>
            <w:tcW w:w="7230" w:type="dxa"/>
            <w:tcBorders>
              <w:bottom w:val="single" w:sz="12" w:space="0" w:color="auto"/>
            </w:tcBorders>
            <w:shd w:val="clear" w:color="auto" w:fill="8D0F48"/>
          </w:tcPr>
          <w:p w:rsidR="006D5BAA" w:rsidRPr="009341B0" w:rsidRDefault="006D5BAA" w:rsidP="003C3B82">
            <w:pPr>
              <w:rPr>
                <w:rFonts w:ascii="Arial" w:hAnsi="Arial" w:cs="Arial"/>
                <w:b/>
                <w:i/>
                <w:sz w:val="22"/>
                <w:szCs w:val="22"/>
                <w:lang w:val="en-GB"/>
              </w:rPr>
            </w:pPr>
            <w:r w:rsidRPr="009341B0">
              <w:rPr>
                <w:rFonts w:ascii="Arial" w:hAnsi="Arial" w:cs="Arial"/>
                <w:b/>
                <w:sz w:val="22"/>
                <w:szCs w:val="22"/>
                <w:lang w:val="en-GB"/>
              </w:rPr>
              <w:t xml:space="preserve">Key responsibilities / </w:t>
            </w:r>
            <w:r w:rsidR="00C31348" w:rsidRPr="009341B0">
              <w:rPr>
                <w:rFonts w:ascii="Arial" w:hAnsi="Arial" w:cs="Arial"/>
                <w:b/>
                <w:sz w:val="22"/>
                <w:szCs w:val="22"/>
                <w:lang w:val="en-GB"/>
              </w:rPr>
              <w:t xml:space="preserve">accountabilities </w:t>
            </w:r>
            <w:r w:rsidR="000D4D11" w:rsidRPr="009341B0">
              <w:rPr>
                <w:rFonts w:ascii="Arial" w:hAnsi="Arial" w:cs="Arial"/>
                <w:i/>
                <w:sz w:val="16"/>
                <w:szCs w:val="16"/>
                <w:lang w:val="en-GB"/>
              </w:rPr>
              <w:t>(</w:t>
            </w:r>
            <w:r w:rsidR="00D0272B" w:rsidRPr="009341B0">
              <w:rPr>
                <w:rFonts w:ascii="Arial" w:hAnsi="Arial" w:cs="Arial"/>
                <w:i/>
                <w:sz w:val="16"/>
                <w:szCs w:val="16"/>
                <w:lang w:val="en-GB"/>
              </w:rPr>
              <w:t>5</w:t>
            </w:r>
            <w:r w:rsidRPr="009341B0">
              <w:rPr>
                <w:rFonts w:ascii="Arial" w:hAnsi="Arial" w:cs="Arial"/>
                <w:i/>
                <w:sz w:val="16"/>
                <w:szCs w:val="16"/>
                <w:lang w:val="en-GB"/>
              </w:rPr>
              <w:t>)</w:t>
            </w:r>
          </w:p>
          <w:p w:rsidR="00653C53" w:rsidRPr="009341B0" w:rsidRDefault="00653C53" w:rsidP="003C3B82">
            <w:pPr>
              <w:rPr>
                <w:rFonts w:ascii="Arial" w:hAnsi="Arial" w:cs="Arial"/>
                <w:b/>
                <w:sz w:val="22"/>
                <w:szCs w:val="22"/>
                <w:lang w:val="en-GB"/>
              </w:rPr>
            </w:pPr>
          </w:p>
        </w:tc>
        <w:tc>
          <w:tcPr>
            <w:tcW w:w="3118" w:type="dxa"/>
            <w:tcBorders>
              <w:bottom w:val="single" w:sz="12" w:space="0" w:color="auto"/>
            </w:tcBorders>
            <w:shd w:val="clear" w:color="auto" w:fill="8D0F48"/>
          </w:tcPr>
          <w:p w:rsidR="006D5BAA" w:rsidRPr="009341B0" w:rsidRDefault="006D5BAA" w:rsidP="003C3B82">
            <w:pPr>
              <w:rPr>
                <w:rFonts w:ascii="Arial" w:hAnsi="Arial" w:cs="Arial"/>
                <w:sz w:val="22"/>
                <w:szCs w:val="22"/>
                <w:lang w:val="en-GB"/>
              </w:rPr>
            </w:pPr>
            <w:r w:rsidRPr="009341B0">
              <w:rPr>
                <w:rFonts w:ascii="Arial" w:hAnsi="Arial" w:cs="Arial"/>
                <w:b/>
                <w:sz w:val="22"/>
                <w:szCs w:val="22"/>
                <w:lang w:val="en-GB"/>
              </w:rPr>
              <w:t>Key performance measures</w:t>
            </w:r>
            <w:r w:rsidR="00E22E7D" w:rsidRPr="009341B0">
              <w:rPr>
                <w:rFonts w:ascii="Arial" w:hAnsi="Arial" w:cs="Arial"/>
                <w:b/>
                <w:sz w:val="22"/>
                <w:szCs w:val="22"/>
                <w:lang w:val="en-GB"/>
              </w:rPr>
              <w:t xml:space="preserve"> </w:t>
            </w:r>
            <w:r w:rsidR="00E22E7D" w:rsidRPr="009341B0">
              <w:rPr>
                <w:rFonts w:ascii="Arial" w:hAnsi="Arial" w:cs="Arial"/>
                <w:i/>
                <w:sz w:val="16"/>
                <w:szCs w:val="16"/>
                <w:lang w:val="en-GB"/>
              </w:rPr>
              <w:t>(6)</w:t>
            </w:r>
          </w:p>
        </w:tc>
      </w:tr>
      <w:tr w:rsidR="00705B72" w:rsidRPr="009341B0" w:rsidTr="00F975A2">
        <w:tc>
          <w:tcPr>
            <w:tcW w:w="7230" w:type="dxa"/>
          </w:tcPr>
          <w:p w:rsidR="00705B72" w:rsidRPr="009341B0" w:rsidRDefault="00FF2CD3" w:rsidP="003C3B82">
            <w:pPr>
              <w:numPr>
                <w:ilvl w:val="0"/>
                <w:numId w:val="16"/>
              </w:numPr>
              <w:autoSpaceDE w:val="0"/>
              <w:autoSpaceDN w:val="0"/>
              <w:adjustRightInd w:val="0"/>
              <w:spacing w:before="120" w:after="120"/>
              <w:rPr>
                <w:rFonts w:ascii="Arial" w:hAnsi="Arial" w:cs="Arial"/>
                <w:sz w:val="20"/>
                <w:szCs w:val="20"/>
              </w:rPr>
            </w:pPr>
            <w:r w:rsidRPr="00FF2CD3">
              <w:rPr>
                <w:rFonts w:ascii="Arial" w:hAnsi="Arial" w:cs="Arial"/>
                <w:sz w:val="20"/>
                <w:szCs w:val="20"/>
              </w:rPr>
              <w:t xml:space="preserve">Be the subject matter expert for the organisation for data protection, </w:t>
            </w:r>
            <w:r>
              <w:rPr>
                <w:rFonts w:ascii="Arial" w:hAnsi="Arial" w:cs="Arial"/>
                <w:sz w:val="20"/>
                <w:szCs w:val="20"/>
              </w:rPr>
              <w:t xml:space="preserve">data governance and </w:t>
            </w:r>
            <w:r w:rsidRPr="00FF2CD3">
              <w:rPr>
                <w:rFonts w:ascii="Arial" w:hAnsi="Arial" w:cs="Arial"/>
                <w:sz w:val="20"/>
                <w:szCs w:val="20"/>
              </w:rPr>
              <w:t>privacy.</w:t>
            </w:r>
            <w:r w:rsidR="00E25C95">
              <w:rPr>
                <w:rFonts w:ascii="Arial" w:hAnsi="Arial" w:cs="Arial"/>
                <w:sz w:val="20"/>
                <w:szCs w:val="20"/>
              </w:rPr>
              <w:t xml:space="preserve">  Maintain </w:t>
            </w:r>
            <w:r w:rsidR="00863C61">
              <w:rPr>
                <w:rFonts w:ascii="Arial" w:hAnsi="Arial" w:cs="Arial"/>
                <w:sz w:val="20"/>
                <w:szCs w:val="20"/>
              </w:rPr>
              <w:t xml:space="preserve">an </w:t>
            </w:r>
            <w:r w:rsidR="00E25C95">
              <w:rPr>
                <w:rFonts w:ascii="Arial" w:hAnsi="Arial" w:cs="Arial"/>
                <w:sz w:val="20"/>
                <w:szCs w:val="20"/>
              </w:rPr>
              <w:t>overview of requirements and updates to best practice</w:t>
            </w:r>
            <w:r w:rsidR="00863C61">
              <w:rPr>
                <w:rFonts w:ascii="Arial" w:hAnsi="Arial" w:cs="Arial"/>
                <w:sz w:val="20"/>
                <w:szCs w:val="20"/>
              </w:rPr>
              <w:t xml:space="preserve"> ensuring these are considered and reflected in APM’s processes.  </w:t>
            </w:r>
            <w:r w:rsidR="00E25C95">
              <w:rPr>
                <w:rFonts w:ascii="Arial" w:hAnsi="Arial" w:cs="Arial"/>
                <w:sz w:val="20"/>
                <w:szCs w:val="20"/>
              </w:rPr>
              <w:t xml:space="preserve"> </w:t>
            </w:r>
          </w:p>
        </w:tc>
        <w:tc>
          <w:tcPr>
            <w:tcW w:w="3118" w:type="dxa"/>
          </w:tcPr>
          <w:p w:rsidR="00347E8A" w:rsidRDefault="00F06545" w:rsidP="003C3B82">
            <w:pPr>
              <w:numPr>
                <w:ilvl w:val="0"/>
                <w:numId w:val="16"/>
              </w:numPr>
              <w:tabs>
                <w:tab w:val="clear" w:pos="360"/>
                <w:tab w:val="num" w:pos="176"/>
              </w:tabs>
              <w:spacing w:before="120" w:after="120"/>
              <w:ind w:left="176" w:hanging="176"/>
              <w:rPr>
                <w:rFonts w:ascii="Arial" w:hAnsi="Arial" w:cs="Arial"/>
                <w:sz w:val="20"/>
                <w:szCs w:val="20"/>
              </w:rPr>
            </w:pPr>
            <w:r>
              <w:rPr>
                <w:rFonts w:ascii="Arial" w:hAnsi="Arial" w:cs="Arial"/>
                <w:sz w:val="20"/>
                <w:szCs w:val="20"/>
              </w:rPr>
              <w:t xml:space="preserve">Demonstration of knowledge </w:t>
            </w:r>
            <w:r w:rsidR="00863C61">
              <w:rPr>
                <w:rFonts w:ascii="Arial" w:hAnsi="Arial" w:cs="Arial"/>
                <w:sz w:val="20"/>
                <w:szCs w:val="20"/>
              </w:rPr>
              <w:t>to satisfaction of users.</w:t>
            </w:r>
          </w:p>
          <w:p w:rsidR="00863C61" w:rsidRPr="009341B0" w:rsidRDefault="00863C61" w:rsidP="003C3B82">
            <w:pPr>
              <w:numPr>
                <w:ilvl w:val="0"/>
                <w:numId w:val="16"/>
              </w:numPr>
              <w:tabs>
                <w:tab w:val="clear" w:pos="360"/>
                <w:tab w:val="num" w:pos="176"/>
              </w:tabs>
              <w:spacing w:before="120" w:after="120"/>
              <w:ind w:left="176" w:hanging="176"/>
              <w:rPr>
                <w:rFonts w:ascii="Arial" w:hAnsi="Arial" w:cs="Arial"/>
                <w:sz w:val="20"/>
                <w:szCs w:val="20"/>
              </w:rPr>
            </w:pPr>
            <w:r>
              <w:rPr>
                <w:rFonts w:ascii="Arial" w:hAnsi="Arial" w:cs="Arial"/>
                <w:sz w:val="20"/>
                <w:szCs w:val="20"/>
              </w:rPr>
              <w:t xml:space="preserve">Up to date suite of policies and processes.  </w:t>
            </w:r>
          </w:p>
        </w:tc>
      </w:tr>
      <w:tr w:rsidR="00FF2CD3" w:rsidRPr="009341B0" w:rsidTr="00F975A2">
        <w:tc>
          <w:tcPr>
            <w:tcW w:w="7230" w:type="dxa"/>
          </w:tcPr>
          <w:p w:rsidR="00FF2CD3" w:rsidRPr="00FF2CD3" w:rsidRDefault="00FF2CD3" w:rsidP="00FF2CD3">
            <w:pPr>
              <w:numPr>
                <w:ilvl w:val="0"/>
                <w:numId w:val="16"/>
              </w:numPr>
              <w:autoSpaceDE w:val="0"/>
              <w:autoSpaceDN w:val="0"/>
              <w:adjustRightInd w:val="0"/>
              <w:spacing w:before="120" w:after="120"/>
              <w:rPr>
                <w:rFonts w:ascii="Arial" w:hAnsi="Arial" w:cs="Arial"/>
                <w:sz w:val="20"/>
                <w:szCs w:val="20"/>
              </w:rPr>
            </w:pPr>
            <w:r w:rsidRPr="00FF2CD3">
              <w:rPr>
                <w:rFonts w:ascii="Arial" w:hAnsi="Arial" w:cs="Arial"/>
                <w:sz w:val="20"/>
                <w:szCs w:val="20"/>
              </w:rPr>
              <w:t xml:space="preserve">Interpret legislation </w:t>
            </w:r>
            <w:r w:rsidR="00E25C95">
              <w:rPr>
                <w:rFonts w:ascii="Arial" w:hAnsi="Arial" w:cs="Arial"/>
                <w:sz w:val="20"/>
                <w:szCs w:val="20"/>
              </w:rPr>
              <w:t xml:space="preserve">and best practice </w:t>
            </w:r>
            <w:r w:rsidRPr="00FF2CD3">
              <w:rPr>
                <w:rFonts w:ascii="Arial" w:hAnsi="Arial" w:cs="Arial"/>
                <w:sz w:val="20"/>
                <w:szCs w:val="20"/>
              </w:rPr>
              <w:t xml:space="preserve">to generate clear requirements and actions for data owners. </w:t>
            </w:r>
            <w:r w:rsidR="00E25C95">
              <w:rPr>
                <w:rFonts w:ascii="Arial" w:hAnsi="Arial" w:cs="Arial"/>
                <w:sz w:val="20"/>
                <w:szCs w:val="20"/>
              </w:rPr>
              <w:t xml:space="preserve"> Promptly and effectively answer queries and requests for assistance.  </w:t>
            </w:r>
          </w:p>
        </w:tc>
        <w:tc>
          <w:tcPr>
            <w:tcW w:w="3118" w:type="dxa"/>
          </w:tcPr>
          <w:p w:rsidR="00863C61" w:rsidRDefault="00863C61" w:rsidP="00863C61">
            <w:pPr>
              <w:numPr>
                <w:ilvl w:val="0"/>
                <w:numId w:val="16"/>
              </w:numPr>
              <w:tabs>
                <w:tab w:val="clear" w:pos="360"/>
                <w:tab w:val="num" w:pos="176"/>
              </w:tabs>
              <w:spacing w:before="120" w:after="120"/>
              <w:ind w:left="176" w:hanging="176"/>
              <w:rPr>
                <w:rFonts w:ascii="Arial" w:hAnsi="Arial" w:cs="Arial"/>
                <w:sz w:val="20"/>
                <w:szCs w:val="20"/>
              </w:rPr>
            </w:pPr>
            <w:r>
              <w:rPr>
                <w:rFonts w:ascii="Arial" w:hAnsi="Arial" w:cs="Arial"/>
                <w:sz w:val="20"/>
                <w:szCs w:val="20"/>
              </w:rPr>
              <w:t>Demonstration of knowledge to satisfaction of users.</w:t>
            </w:r>
          </w:p>
          <w:p w:rsidR="00FF2CD3" w:rsidRDefault="00863C61" w:rsidP="00FF2CD3">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 xml:space="preserve">Effective and swift responses to queries.  </w:t>
            </w:r>
          </w:p>
        </w:tc>
      </w:tr>
      <w:tr w:rsidR="00E432B1" w:rsidRPr="009341B0" w:rsidTr="00F975A2">
        <w:tc>
          <w:tcPr>
            <w:tcW w:w="7230" w:type="dxa"/>
          </w:tcPr>
          <w:p w:rsidR="00E432B1" w:rsidRPr="009341B0" w:rsidRDefault="00FF2CD3" w:rsidP="003C3B82">
            <w:pPr>
              <w:numPr>
                <w:ilvl w:val="0"/>
                <w:numId w:val="16"/>
              </w:numPr>
              <w:autoSpaceDE w:val="0"/>
              <w:autoSpaceDN w:val="0"/>
              <w:adjustRightInd w:val="0"/>
              <w:spacing w:before="120" w:after="120"/>
              <w:rPr>
                <w:rFonts w:ascii="Arial" w:hAnsi="Arial" w:cs="Arial"/>
                <w:sz w:val="20"/>
                <w:szCs w:val="20"/>
              </w:rPr>
            </w:pPr>
            <w:r w:rsidRPr="00FF2CD3">
              <w:rPr>
                <w:rFonts w:ascii="Arial" w:hAnsi="Arial" w:cs="Arial"/>
                <w:sz w:val="20"/>
                <w:szCs w:val="20"/>
              </w:rPr>
              <w:t xml:space="preserve">Develop, monitor and maintain the required policies and procedures relating to data </w:t>
            </w:r>
            <w:r w:rsidR="00E25C95">
              <w:rPr>
                <w:rFonts w:ascii="Arial" w:hAnsi="Arial" w:cs="Arial"/>
                <w:sz w:val="20"/>
                <w:szCs w:val="20"/>
              </w:rPr>
              <w:t xml:space="preserve">protection and data </w:t>
            </w:r>
            <w:r w:rsidRPr="00FF2CD3">
              <w:rPr>
                <w:rFonts w:ascii="Arial" w:hAnsi="Arial" w:cs="Arial"/>
                <w:sz w:val="20"/>
                <w:szCs w:val="20"/>
              </w:rPr>
              <w:t>management</w:t>
            </w:r>
            <w:r>
              <w:rPr>
                <w:rFonts w:ascii="Arial" w:hAnsi="Arial" w:cs="Arial"/>
                <w:sz w:val="20"/>
                <w:szCs w:val="20"/>
              </w:rPr>
              <w:t>.</w:t>
            </w:r>
            <w:r w:rsidR="00E25C95">
              <w:rPr>
                <w:rFonts w:ascii="Arial" w:hAnsi="Arial" w:cs="Arial"/>
                <w:sz w:val="20"/>
                <w:szCs w:val="20"/>
              </w:rPr>
              <w:t xml:space="preserve">  This to include security controls, protection, classification, </w:t>
            </w:r>
            <w:r w:rsidR="00F22911">
              <w:rPr>
                <w:rFonts w:ascii="Arial" w:hAnsi="Arial" w:cs="Arial"/>
                <w:sz w:val="20"/>
                <w:szCs w:val="20"/>
              </w:rPr>
              <w:t xml:space="preserve">retention, </w:t>
            </w:r>
            <w:r w:rsidR="00E25C95">
              <w:rPr>
                <w:rFonts w:ascii="Arial" w:hAnsi="Arial" w:cs="Arial"/>
                <w:sz w:val="20"/>
                <w:szCs w:val="20"/>
              </w:rPr>
              <w:t xml:space="preserve">deletion, destruction, access controls, rationalization.  </w:t>
            </w:r>
          </w:p>
        </w:tc>
        <w:tc>
          <w:tcPr>
            <w:tcW w:w="3118" w:type="dxa"/>
          </w:tcPr>
          <w:p w:rsidR="0043650E" w:rsidRPr="009341B0" w:rsidRDefault="00863C61" w:rsidP="003C3B82">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 xml:space="preserve">Comprehensive and understood suite of policies and processes in place.  </w:t>
            </w:r>
          </w:p>
        </w:tc>
      </w:tr>
      <w:tr w:rsidR="00002328" w:rsidRPr="009341B0" w:rsidTr="00F975A2">
        <w:tc>
          <w:tcPr>
            <w:tcW w:w="7230" w:type="dxa"/>
          </w:tcPr>
          <w:p w:rsidR="00002328" w:rsidRPr="009341B0" w:rsidRDefault="00E25C95" w:rsidP="003C3B82">
            <w:pPr>
              <w:numPr>
                <w:ilvl w:val="0"/>
                <w:numId w:val="16"/>
              </w:numPr>
              <w:autoSpaceDE w:val="0"/>
              <w:autoSpaceDN w:val="0"/>
              <w:adjustRightInd w:val="0"/>
              <w:spacing w:before="120" w:after="120"/>
              <w:rPr>
                <w:rFonts w:ascii="Arial" w:hAnsi="Arial" w:cs="Arial"/>
                <w:sz w:val="20"/>
                <w:szCs w:val="20"/>
              </w:rPr>
            </w:pPr>
            <w:r w:rsidRPr="00E25C95">
              <w:rPr>
                <w:rFonts w:ascii="Arial" w:hAnsi="Arial" w:cs="Arial"/>
                <w:sz w:val="20"/>
                <w:szCs w:val="20"/>
              </w:rPr>
              <w:t>To design and implement a training and awareness programme for the organisation, its employees and volunteers. Role specific training to be delivered for employees in higher risk roles</w:t>
            </w:r>
            <w:r>
              <w:rPr>
                <w:rFonts w:ascii="Arial" w:hAnsi="Arial" w:cs="Arial"/>
                <w:sz w:val="20"/>
                <w:szCs w:val="20"/>
              </w:rPr>
              <w:t>.</w:t>
            </w:r>
          </w:p>
        </w:tc>
        <w:tc>
          <w:tcPr>
            <w:tcW w:w="3118" w:type="dxa"/>
          </w:tcPr>
          <w:p w:rsidR="00F304DA" w:rsidRDefault="0010129F" w:rsidP="003C3B82">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 xml:space="preserve">Suite of training and guidance in place. </w:t>
            </w:r>
          </w:p>
          <w:p w:rsidR="0010129F" w:rsidRDefault="0010129F" w:rsidP="003C3B82">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 xml:space="preserve">Staff knowledge and awareness increased.  </w:t>
            </w:r>
          </w:p>
          <w:p w:rsidR="0010129F" w:rsidRPr="009341B0" w:rsidRDefault="0010129F" w:rsidP="0010129F">
            <w:pPr>
              <w:spacing w:before="120" w:after="120"/>
              <w:ind w:left="176"/>
              <w:rPr>
                <w:rFonts w:ascii="Arial" w:hAnsi="Arial" w:cs="Arial"/>
                <w:sz w:val="20"/>
                <w:szCs w:val="20"/>
                <w:lang w:val="en-GB"/>
              </w:rPr>
            </w:pPr>
          </w:p>
        </w:tc>
      </w:tr>
      <w:tr w:rsidR="00E25C95" w:rsidRPr="009341B0" w:rsidTr="00F975A2">
        <w:tc>
          <w:tcPr>
            <w:tcW w:w="7230" w:type="dxa"/>
          </w:tcPr>
          <w:p w:rsidR="00E25C95" w:rsidRPr="00FF2CD3" w:rsidRDefault="00E25C95" w:rsidP="003C3B82">
            <w:pPr>
              <w:numPr>
                <w:ilvl w:val="0"/>
                <w:numId w:val="16"/>
              </w:numPr>
              <w:autoSpaceDE w:val="0"/>
              <w:autoSpaceDN w:val="0"/>
              <w:adjustRightInd w:val="0"/>
              <w:spacing w:before="120" w:after="120"/>
              <w:rPr>
                <w:rFonts w:ascii="Arial" w:hAnsi="Arial" w:cs="Arial"/>
                <w:sz w:val="20"/>
                <w:szCs w:val="20"/>
              </w:rPr>
            </w:pPr>
            <w:r>
              <w:rPr>
                <w:rFonts w:ascii="Arial" w:hAnsi="Arial" w:cs="Arial"/>
                <w:sz w:val="20"/>
                <w:szCs w:val="20"/>
              </w:rPr>
              <w:lastRenderedPageBreak/>
              <w:t xml:space="preserve">Maintain registers of data processing activity and data sharing.  Actively review with data asset owners and seek to reduce any risks and increase the effectiveness and efficiency of operations.  </w:t>
            </w:r>
            <w:r w:rsidR="00353009">
              <w:rPr>
                <w:rFonts w:ascii="Arial" w:hAnsi="Arial" w:cs="Arial"/>
                <w:sz w:val="20"/>
                <w:szCs w:val="20"/>
              </w:rPr>
              <w:t xml:space="preserve">Participate as necessary in project teams.  </w:t>
            </w:r>
          </w:p>
        </w:tc>
        <w:tc>
          <w:tcPr>
            <w:tcW w:w="3118" w:type="dxa"/>
          </w:tcPr>
          <w:p w:rsidR="00E25C95" w:rsidRDefault="00BB0BA6" w:rsidP="003C3B82">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 xml:space="preserve">Accurate and comprehensive registers in place.  </w:t>
            </w:r>
          </w:p>
          <w:p w:rsidR="00BB0BA6" w:rsidRPr="009341B0" w:rsidRDefault="00BB0BA6" w:rsidP="003C3B82">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Data owners aware of risks and actively engaged.</w:t>
            </w:r>
          </w:p>
        </w:tc>
      </w:tr>
      <w:tr w:rsidR="009E44B7" w:rsidRPr="009341B0" w:rsidTr="00F975A2">
        <w:tc>
          <w:tcPr>
            <w:tcW w:w="7230" w:type="dxa"/>
          </w:tcPr>
          <w:p w:rsidR="009E44B7" w:rsidRPr="009341B0" w:rsidRDefault="00FF2CD3" w:rsidP="003C3B82">
            <w:pPr>
              <w:numPr>
                <w:ilvl w:val="0"/>
                <w:numId w:val="16"/>
              </w:numPr>
              <w:autoSpaceDE w:val="0"/>
              <w:autoSpaceDN w:val="0"/>
              <w:adjustRightInd w:val="0"/>
              <w:spacing w:before="120" w:after="120"/>
              <w:rPr>
                <w:rFonts w:ascii="Arial" w:hAnsi="Arial" w:cs="Arial"/>
                <w:sz w:val="20"/>
                <w:szCs w:val="20"/>
              </w:rPr>
            </w:pPr>
            <w:r w:rsidRPr="00FF2CD3">
              <w:rPr>
                <w:rFonts w:ascii="Arial" w:hAnsi="Arial" w:cs="Arial"/>
                <w:sz w:val="20"/>
                <w:szCs w:val="20"/>
              </w:rPr>
              <w:t xml:space="preserve">Develop and carry out </w:t>
            </w:r>
            <w:r w:rsidR="00BB0BA6">
              <w:rPr>
                <w:rFonts w:ascii="Arial" w:hAnsi="Arial" w:cs="Arial"/>
                <w:sz w:val="20"/>
                <w:szCs w:val="20"/>
              </w:rPr>
              <w:t xml:space="preserve">a </w:t>
            </w:r>
            <w:r>
              <w:rPr>
                <w:rFonts w:ascii="Arial" w:hAnsi="Arial" w:cs="Arial"/>
                <w:sz w:val="20"/>
                <w:szCs w:val="20"/>
              </w:rPr>
              <w:t xml:space="preserve">continuing </w:t>
            </w:r>
            <w:r w:rsidRPr="00FF2CD3">
              <w:rPr>
                <w:rFonts w:ascii="Arial" w:hAnsi="Arial" w:cs="Arial"/>
                <w:sz w:val="20"/>
                <w:szCs w:val="20"/>
              </w:rPr>
              <w:t xml:space="preserve">audit/assurance </w:t>
            </w:r>
            <w:r>
              <w:rPr>
                <w:rFonts w:ascii="Arial" w:hAnsi="Arial" w:cs="Arial"/>
                <w:sz w:val="20"/>
                <w:szCs w:val="20"/>
              </w:rPr>
              <w:t xml:space="preserve">programme for </w:t>
            </w:r>
            <w:r w:rsidRPr="00FF2CD3">
              <w:rPr>
                <w:rFonts w:ascii="Arial" w:hAnsi="Arial" w:cs="Arial"/>
                <w:sz w:val="20"/>
                <w:szCs w:val="20"/>
              </w:rPr>
              <w:t>data processing activity across the organisation</w:t>
            </w:r>
            <w:r>
              <w:rPr>
                <w:rFonts w:ascii="Arial" w:hAnsi="Arial" w:cs="Arial"/>
                <w:sz w:val="20"/>
                <w:szCs w:val="20"/>
              </w:rPr>
              <w:t>.</w:t>
            </w:r>
            <w:r w:rsidR="00E25C95">
              <w:rPr>
                <w:rFonts w:ascii="Arial" w:hAnsi="Arial" w:cs="Arial"/>
                <w:sz w:val="20"/>
                <w:szCs w:val="20"/>
              </w:rPr>
              <w:t xml:space="preserve">  </w:t>
            </w:r>
          </w:p>
        </w:tc>
        <w:tc>
          <w:tcPr>
            <w:tcW w:w="3118" w:type="dxa"/>
          </w:tcPr>
          <w:p w:rsidR="00F304DA" w:rsidRDefault="00BB0BA6" w:rsidP="003C3B82">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 xml:space="preserve">Reviews in place and considered effective and useful by data asset owners.  </w:t>
            </w:r>
          </w:p>
          <w:p w:rsidR="00BB0BA6" w:rsidRPr="009341B0" w:rsidRDefault="00BB0BA6" w:rsidP="003C3B82">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 xml:space="preserve">Risk registers evidence reduction in net risk.  </w:t>
            </w:r>
          </w:p>
        </w:tc>
      </w:tr>
      <w:tr w:rsidR="009E44B7" w:rsidRPr="009341B0" w:rsidTr="00F975A2">
        <w:tc>
          <w:tcPr>
            <w:tcW w:w="7230" w:type="dxa"/>
          </w:tcPr>
          <w:p w:rsidR="009E44B7" w:rsidRPr="009341B0" w:rsidRDefault="00FF2CD3" w:rsidP="003C3B82">
            <w:pPr>
              <w:numPr>
                <w:ilvl w:val="0"/>
                <w:numId w:val="16"/>
              </w:numPr>
              <w:autoSpaceDE w:val="0"/>
              <w:autoSpaceDN w:val="0"/>
              <w:adjustRightInd w:val="0"/>
              <w:spacing w:before="120" w:after="120"/>
              <w:rPr>
                <w:rFonts w:ascii="Arial" w:hAnsi="Arial" w:cs="Arial"/>
                <w:sz w:val="20"/>
                <w:szCs w:val="20"/>
              </w:rPr>
            </w:pPr>
            <w:r>
              <w:rPr>
                <w:rFonts w:ascii="Arial" w:hAnsi="Arial" w:cs="Arial"/>
                <w:sz w:val="20"/>
                <w:szCs w:val="20"/>
              </w:rPr>
              <w:t xml:space="preserve">Investigate and manage data loss issues.  Be the point of contact with the ICO and liaise over any regulatory issues.  </w:t>
            </w:r>
          </w:p>
        </w:tc>
        <w:tc>
          <w:tcPr>
            <w:tcW w:w="3118" w:type="dxa"/>
          </w:tcPr>
          <w:p w:rsidR="009E44B7" w:rsidRPr="009341B0" w:rsidRDefault="00BB0BA6" w:rsidP="003C3B82">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 xml:space="preserve">Records in place and any incidents handled well and within timelines.  </w:t>
            </w:r>
          </w:p>
        </w:tc>
      </w:tr>
      <w:tr w:rsidR="009E44B7" w:rsidRPr="009341B0" w:rsidTr="00F975A2">
        <w:tc>
          <w:tcPr>
            <w:tcW w:w="7230" w:type="dxa"/>
          </w:tcPr>
          <w:p w:rsidR="009E44B7" w:rsidRPr="009341B0" w:rsidRDefault="00FF2CD3" w:rsidP="003C3B82">
            <w:pPr>
              <w:numPr>
                <w:ilvl w:val="0"/>
                <w:numId w:val="16"/>
              </w:numPr>
              <w:autoSpaceDE w:val="0"/>
              <w:autoSpaceDN w:val="0"/>
              <w:adjustRightInd w:val="0"/>
              <w:spacing w:before="120" w:after="120"/>
              <w:rPr>
                <w:rFonts w:ascii="Arial" w:hAnsi="Arial" w:cs="Arial"/>
                <w:sz w:val="20"/>
                <w:szCs w:val="20"/>
              </w:rPr>
            </w:pPr>
            <w:r>
              <w:rPr>
                <w:rFonts w:ascii="Arial" w:hAnsi="Arial" w:cs="Arial"/>
                <w:sz w:val="20"/>
                <w:szCs w:val="20"/>
              </w:rPr>
              <w:t xml:space="preserve">Undertake effective and proportionate </w:t>
            </w:r>
            <w:r w:rsidR="00FE367E">
              <w:rPr>
                <w:rFonts w:ascii="Arial" w:hAnsi="Arial" w:cs="Arial"/>
                <w:sz w:val="20"/>
                <w:szCs w:val="20"/>
              </w:rPr>
              <w:t xml:space="preserve">data protection impact </w:t>
            </w:r>
            <w:r w:rsidR="00D97AFD">
              <w:rPr>
                <w:rFonts w:ascii="Arial" w:hAnsi="Arial" w:cs="Arial"/>
                <w:sz w:val="20"/>
                <w:szCs w:val="20"/>
              </w:rPr>
              <w:t>assessments</w:t>
            </w:r>
            <w:r w:rsidR="00FE367E">
              <w:rPr>
                <w:rFonts w:ascii="Arial" w:hAnsi="Arial" w:cs="Arial"/>
                <w:sz w:val="20"/>
                <w:szCs w:val="20"/>
              </w:rPr>
              <w:t xml:space="preserve"> (DPIAs) </w:t>
            </w:r>
            <w:r>
              <w:rPr>
                <w:rFonts w:ascii="Arial" w:hAnsi="Arial" w:cs="Arial"/>
                <w:sz w:val="20"/>
                <w:szCs w:val="20"/>
              </w:rPr>
              <w:t>and legitimate interest assessments</w:t>
            </w:r>
            <w:r w:rsidR="00FE367E">
              <w:rPr>
                <w:rFonts w:ascii="Arial" w:hAnsi="Arial" w:cs="Arial"/>
                <w:sz w:val="20"/>
                <w:szCs w:val="20"/>
              </w:rPr>
              <w:t xml:space="preserve"> (LIAs)</w:t>
            </w:r>
            <w:r>
              <w:rPr>
                <w:rFonts w:ascii="Arial" w:hAnsi="Arial" w:cs="Arial"/>
                <w:sz w:val="20"/>
                <w:szCs w:val="20"/>
              </w:rPr>
              <w:t xml:space="preserve">.  Ensure all data processing is undertaken on a lawful basis and that privacy and DPA implications are proactively and proportionately managed.  </w:t>
            </w:r>
          </w:p>
        </w:tc>
        <w:tc>
          <w:tcPr>
            <w:tcW w:w="3118" w:type="dxa"/>
          </w:tcPr>
          <w:p w:rsidR="009E44B7" w:rsidRPr="009341B0" w:rsidRDefault="00017939" w:rsidP="003C3B82">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 xml:space="preserve">Users </w:t>
            </w:r>
            <w:r w:rsidR="00FE367E">
              <w:rPr>
                <w:rFonts w:ascii="Arial" w:hAnsi="Arial" w:cs="Arial"/>
                <w:sz w:val="20"/>
                <w:szCs w:val="20"/>
                <w:lang w:val="en-GB"/>
              </w:rPr>
              <w:t xml:space="preserve">find </w:t>
            </w:r>
            <w:r>
              <w:rPr>
                <w:rFonts w:ascii="Arial" w:hAnsi="Arial" w:cs="Arial"/>
                <w:sz w:val="20"/>
                <w:szCs w:val="20"/>
                <w:lang w:val="en-GB"/>
              </w:rPr>
              <w:t xml:space="preserve">assessments helpful and proportionate.  Risks are actively managed and reduced.  </w:t>
            </w:r>
          </w:p>
        </w:tc>
      </w:tr>
      <w:tr w:rsidR="00B768B0" w:rsidRPr="009341B0" w:rsidTr="00F975A2">
        <w:tc>
          <w:tcPr>
            <w:tcW w:w="7230" w:type="dxa"/>
          </w:tcPr>
          <w:p w:rsidR="00B768B0" w:rsidRPr="009341B0" w:rsidRDefault="00E25C95" w:rsidP="003C3B82">
            <w:pPr>
              <w:numPr>
                <w:ilvl w:val="0"/>
                <w:numId w:val="16"/>
              </w:numPr>
              <w:autoSpaceDE w:val="0"/>
              <w:autoSpaceDN w:val="0"/>
              <w:adjustRightInd w:val="0"/>
              <w:spacing w:before="120" w:after="120"/>
              <w:rPr>
                <w:rFonts w:ascii="Arial" w:hAnsi="Arial" w:cs="Arial"/>
                <w:sz w:val="20"/>
                <w:szCs w:val="20"/>
              </w:rPr>
            </w:pPr>
            <w:r>
              <w:rPr>
                <w:rFonts w:ascii="Arial" w:hAnsi="Arial" w:cs="Arial"/>
                <w:sz w:val="20"/>
                <w:szCs w:val="20"/>
              </w:rPr>
              <w:t>To work with the IT department to support and challenge best practice on IT security controls</w:t>
            </w:r>
            <w:r w:rsidR="00017939">
              <w:rPr>
                <w:rFonts w:ascii="Arial" w:hAnsi="Arial" w:cs="Arial"/>
                <w:sz w:val="20"/>
                <w:szCs w:val="20"/>
              </w:rPr>
              <w:t xml:space="preserve">. </w:t>
            </w:r>
          </w:p>
        </w:tc>
        <w:tc>
          <w:tcPr>
            <w:tcW w:w="3118" w:type="dxa"/>
          </w:tcPr>
          <w:p w:rsidR="00B768B0" w:rsidRPr="009341B0" w:rsidRDefault="00702E77" w:rsidP="003C3B82">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Effective IT controls in place.  Risks known and mitigated.  [IT dept responsibility]</w:t>
            </w:r>
          </w:p>
        </w:tc>
      </w:tr>
      <w:tr w:rsidR="009E44B7" w:rsidRPr="009341B0" w:rsidTr="00F975A2">
        <w:tc>
          <w:tcPr>
            <w:tcW w:w="7230" w:type="dxa"/>
          </w:tcPr>
          <w:p w:rsidR="009E44B7" w:rsidRPr="009341B0" w:rsidRDefault="005E4701" w:rsidP="003C3B82">
            <w:pPr>
              <w:numPr>
                <w:ilvl w:val="0"/>
                <w:numId w:val="16"/>
              </w:numPr>
              <w:autoSpaceDE w:val="0"/>
              <w:autoSpaceDN w:val="0"/>
              <w:adjustRightInd w:val="0"/>
              <w:spacing w:before="120" w:after="120"/>
              <w:rPr>
                <w:rFonts w:ascii="Arial" w:hAnsi="Arial" w:cs="Arial"/>
                <w:sz w:val="20"/>
                <w:szCs w:val="20"/>
              </w:rPr>
            </w:pPr>
            <w:r>
              <w:rPr>
                <w:rFonts w:ascii="Arial" w:hAnsi="Arial" w:cs="Arial"/>
                <w:sz w:val="20"/>
                <w:szCs w:val="20"/>
              </w:rPr>
              <w:t xml:space="preserve">Proactively contribute to APM’s risk management processes and maintain a risk register for data governance. </w:t>
            </w:r>
          </w:p>
        </w:tc>
        <w:tc>
          <w:tcPr>
            <w:tcW w:w="3118" w:type="dxa"/>
          </w:tcPr>
          <w:p w:rsidR="009E44B7" w:rsidRPr="009341B0" w:rsidRDefault="0099093B" w:rsidP="003C3B82">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Maintenance of effective register</w:t>
            </w:r>
          </w:p>
        </w:tc>
      </w:tr>
      <w:tr w:rsidR="009E44B7" w:rsidRPr="009341B0" w:rsidTr="00F975A2">
        <w:tc>
          <w:tcPr>
            <w:tcW w:w="7230" w:type="dxa"/>
          </w:tcPr>
          <w:p w:rsidR="009E44B7" w:rsidRPr="009341B0" w:rsidRDefault="005E4701" w:rsidP="003C3B82">
            <w:pPr>
              <w:numPr>
                <w:ilvl w:val="0"/>
                <w:numId w:val="16"/>
              </w:numPr>
              <w:autoSpaceDE w:val="0"/>
              <w:autoSpaceDN w:val="0"/>
              <w:adjustRightInd w:val="0"/>
              <w:spacing w:before="120" w:after="120"/>
              <w:rPr>
                <w:rFonts w:ascii="Arial" w:hAnsi="Arial" w:cs="Arial"/>
                <w:sz w:val="20"/>
                <w:szCs w:val="20"/>
              </w:rPr>
            </w:pPr>
            <w:r>
              <w:rPr>
                <w:rFonts w:ascii="Arial" w:hAnsi="Arial" w:cs="Arial"/>
                <w:sz w:val="20"/>
                <w:szCs w:val="20"/>
              </w:rPr>
              <w:t>Develop processes for</w:t>
            </w:r>
            <w:r w:rsidR="00437A97">
              <w:rPr>
                <w:rFonts w:ascii="Arial" w:hAnsi="Arial" w:cs="Arial"/>
                <w:sz w:val="20"/>
                <w:szCs w:val="20"/>
              </w:rPr>
              <w:t xml:space="preserve"> </w:t>
            </w:r>
            <w:r>
              <w:rPr>
                <w:rFonts w:ascii="Arial" w:hAnsi="Arial" w:cs="Arial"/>
                <w:sz w:val="20"/>
                <w:szCs w:val="20"/>
              </w:rPr>
              <w:t xml:space="preserve">requests made by data subjects to exercise their rights under GDPR.  </w:t>
            </w:r>
            <w:r w:rsidR="00437A97">
              <w:rPr>
                <w:rFonts w:ascii="Arial" w:hAnsi="Arial" w:cs="Arial"/>
                <w:sz w:val="20"/>
                <w:szCs w:val="20"/>
              </w:rPr>
              <w:t xml:space="preserve">Assist the business in dealing with such requests and ensure all are fulfilled within the required timescales.   </w:t>
            </w:r>
          </w:p>
        </w:tc>
        <w:tc>
          <w:tcPr>
            <w:tcW w:w="3118" w:type="dxa"/>
          </w:tcPr>
          <w:p w:rsidR="00556DEE" w:rsidRDefault="0099093B" w:rsidP="003C3B82">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Process in place</w:t>
            </w:r>
          </w:p>
          <w:p w:rsidR="0099093B" w:rsidRPr="009341B0" w:rsidRDefault="0099093B" w:rsidP="003C3B82">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Requests dealt with in time</w:t>
            </w:r>
          </w:p>
        </w:tc>
      </w:tr>
      <w:tr w:rsidR="00353009" w:rsidRPr="009341B0" w:rsidTr="00F975A2">
        <w:tc>
          <w:tcPr>
            <w:tcW w:w="7230" w:type="dxa"/>
          </w:tcPr>
          <w:p w:rsidR="00353009" w:rsidRDefault="00353009" w:rsidP="003C3B82">
            <w:pPr>
              <w:numPr>
                <w:ilvl w:val="0"/>
                <w:numId w:val="16"/>
              </w:numPr>
              <w:autoSpaceDE w:val="0"/>
              <w:autoSpaceDN w:val="0"/>
              <w:adjustRightInd w:val="0"/>
              <w:spacing w:before="120" w:after="120"/>
              <w:rPr>
                <w:rFonts w:ascii="Arial" w:hAnsi="Arial" w:cs="Arial"/>
                <w:sz w:val="20"/>
                <w:szCs w:val="20"/>
              </w:rPr>
            </w:pPr>
            <w:r>
              <w:rPr>
                <w:rFonts w:ascii="Arial" w:hAnsi="Arial" w:cs="Arial"/>
                <w:sz w:val="20"/>
                <w:szCs w:val="20"/>
              </w:rPr>
              <w:t xml:space="preserve">Undertake other agreed duties commensurate with the grade of this post to support the Governance team and CEO’s office.  </w:t>
            </w:r>
          </w:p>
        </w:tc>
        <w:tc>
          <w:tcPr>
            <w:tcW w:w="3118" w:type="dxa"/>
          </w:tcPr>
          <w:p w:rsidR="00353009" w:rsidRDefault="00353009" w:rsidP="003C3B82">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 xml:space="preserve">Completion to satisfaction of colleagues.  </w:t>
            </w:r>
          </w:p>
        </w:tc>
      </w:tr>
    </w:tbl>
    <w:p w:rsidR="00E25C95" w:rsidRDefault="00E25C95"/>
    <w:p w:rsidR="00D10750" w:rsidRPr="00853488" w:rsidRDefault="00D10750" w:rsidP="00D10750">
      <w:pPr>
        <w:rPr>
          <w:rFonts w:ascii="Arial" w:hAnsi="Arial" w:cs="Arial"/>
          <w:b/>
          <w:lang w:val="en-GB"/>
        </w:rPr>
      </w:pPr>
      <w:r>
        <w:rPr>
          <w:rFonts w:ascii="Arial" w:hAnsi="Arial" w:cs="Arial"/>
          <w:b/>
        </w:rPr>
        <w:t>Per</w:t>
      </w:r>
      <w:r w:rsidRPr="00E2412A">
        <w:rPr>
          <w:rFonts w:ascii="Arial" w:hAnsi="Arial" w:cs="Arial"/>
          <w:b/>
        </w:rPr>
        <w:t xml:space="preserve">son Specification </w:t>
      </w:r>
    </w:p>
    <w:p w:rsidR="00D10750" w:rsidRPr="00BC6BA6" w:rsidRDefault="00D10750" w:rsidP="00D10750">
      <w:pPr>
        <w:rPr>
          <w:rFonts w:ascii="Arial" w:hAnsi="Arial" w:cs="Arial"/>
          <w:b/>
          <w:sz w:val="22"/>
          <w:szCs w:val="22"/>
        </w:rPr>
      </w:pPr>
    </w:p>
    <w:tbl>
      <w:tblPr>
        <w:tblW w:w="1031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809"/>
        <w:gridCol w:w="5387"/>
        <w:gridCol w:w="3118"/>
      </w:tblGrid>
      <w:tr w:rsidR="00D10750" w:rsidRPr="009341B0" w:rsidTr="00DF56E9">
        <w:trPr>
          <w:tblHeader/>
        </w:trPr>
        <w:tc>
          <w:tcPr>
            <w:tcW w:w="1809" w:type="dxa"/>
            <w:tcBorders>
              <w:bottom w:val="single" w:sz="4" w:space="0" w:color="auto"/>
            </w:tcBorders>
            <w:shd w:val="clear" w:color="auto" w:fill="8D0F48"/>
          </w:tcPr>
          <w:p w:rsidR="00D10750" w:rsidRPr="009341B0" w:rsidRDefault="00D10750" w:rsidP="00DF56E9">
            <w:pPr>
              <w:rPr>
                <w:rFonts w:ascii="Arial" w:hAnsi="Arial" w:cs="Arial"/>
                <w:b/>
                <w:sz w:val="22"/>
                <w:szCs w:val="22"/>
              </w:rPr>
            </w:pPr>
            <w:r w:rsidRPr="009341B0">
              <w:rPr>
                <w:rFonts w:ascii="Arial" w:hAnsi="Arial" w:cs="Arial"/>
                <w:b/>
                <w:sz w:val="22"/>
                <w:szCs w:val="22"/>
              </w:rPr>
              <w:t>Attribute</w:t>
            </w:r>
          </w:p>
        </w:tc>
        <w:tc>
          <w:tcPr>
            <w:tcW w:w="5387" w:type="dxa"/>
            <w:tcBorders>
              <w:bottom w:val="single" w:sz="4" w:space="0" w:color="auto"/>
            </w:tcBorders>
            <w:shd w:val="clear" w:color="auto" w:fill="8D0F48"/>
          </w:tcPr>
          <w:p w:rsidR="00D10750" w:rsidRPr="009341B0" w:rsidRDefault="00D10750" w:rsidP="00DF56E9">
            <w:pPr>
              <w:rPr>
                <w:rFonts w:ascii="Arial" w:hAnsi="Arial" w:cs="Arial"/>
                <w:b/>
                <w:sz w:val="22"/>
                <w:szCs w:val="22"/>
              </w:rPr>
            </w:pPr>
            <w:r w:rsidRPr="009341B0">
              <w:rPr>
                <w:rFonts w:ascii="Arial" w:hAnsi="Arial" w:cs="Arial"/>
                <w:b/>
                <w:sz w:val="22"/>
                <w:szCs w:val="22"/>
              </w:rPr>
              <w:t>Description</w:t>
            </w:r>
          </w:p>
          <w:p w:rsidR="00D10750" w:rsidRPr="009341B0" w:rsidRDefault="00D10750" w:rsidP="00DF56E9">
            <w:pPr>
              <w:rPr>
                <w:rFonts w:ascii="Arial" w:hAnsi="Arial" w:cs="Arial"/>
                <w:b/>
                <w:sz w:val="22"/>
                <w:szCs w:val="22"/>
              </w:rPr>
            </w:pPr>
          </w:p>
        </w:tc>
        <w:tc>
          <w:tcPr>
            <w:tcW w:w="3118" w:type="dxa"/>
            <w:tcBorders>
              <w:bottom w:val="single" w:sz="4" w:space="0" w:color="auto"/>
            </w:tcBorders>
            <w:shd w:val="clear" w:color="auto" w:fill="8D0F48"/>
          </w:tcPr>
          <w:p w:rsidR="00D10750" w:rsidRPr="009341B0" w:rsidRDefault="00D10750" w:rsidP="00DF56E9">
            <w:pPr>
              <w:rPr>
                <w:rFonts w:ascii="Arial" w:hAnsi="Arial" w:cs="Arial"/>
                <w:b/>
                <w:sz w:val="22"/>
                <w:szCs w:val="22"/>
              </w:rPr>
            </w:pPr>
            <w:r w:rsidRPr="009341B0">
              <w:rPr>
                <w:rFonts w:ascii="Arial" w:hAnsi="Arial" w:cs="Arial"/>
                <w:b/>
                <w:sz w:val="22"/>
                <w:szCs w:val="22"/>
              </w:rPr>
              <w:t>Essential / desirable</w:t>
            </w:r>
          </w:p>
        </w:tc>
      </w:tr>
      <w:tr w:rsidR="00D10750" w:rsidRPr="009341B0" w:rsidTr="00DF56E9">
        <w:trPr>
          <w:trHeight w:val="227"/>
        </w:trPr>
        <w:tc>
          <w:tcPr>
            <w:tcW w:w="1809" w:type="dxa"/>
            <w:tcBorders>
              <w:top w:val="single" w:sz="4" w:space="0" w:color="auto"/>
              <w:bottom w:val="single" w:sz="12" w:space="0" w:color="auto"/>
            </w:tcBorders>
          </w:tcPr>
          <w:p w:rsidR="00D10750" w:rsidRPr="009341B0" w:rsidRDefault="00D10750" w:rsidP="00DF56E9">
            <w:pPr>
              <w:rPr>
                <w:rFonts w:ascii="Arial" w:hAnsi="Arial" w:cs="Arial"/>
                <w:b/>
                <w:i/>
                <w:sz w:val="16"/>
                <w:szCs w:val="16"/>
                <w:lang w:val="en-GB"/>
              </w:rPr>
            </w:pPr>
            <w:r w:rsidRPr="009341B0">
              <w:rPr>
                <w:rFonts w:ascii="Arial" w:hAnsi="Arial" w:cs="Arial"/>
                <w:b/>
                <w:sz w:val="20"/>
                <w:szCs w:val="20"/>
              </w:rPr>
              <w:t xml:space="preserve">Qualifications </w:t>
            </w:r>
          </w:p>
        </w:tc>
        <w:tc>
          <w:tcPr>
            <w:tcW w:w="5387" w:type="dxa"/>
            <w:tcBorders>
              <w:top w:val="single" w:sz="4" w:space="0" w:color="auto"/>
              <w:bottom w:val="single" w:sz="12" w:space="0" w:color="auto"/>
            </w:tcBorders>
          </w:tcPr>
          <w:p w:rsidR="00D10750" w:rsidRDefault="00077A02" w:rsidP="00DF56E9">
            <w:pPr>
              <w:numPr>
                <w:ilvl w:val="0"/>
                <w:numId w:val="16"/>
              </w:numPr>
              <w:tabs>
                <w:tab w:val="clear" w:pos="360"/>
                <w:tab w:val="num" w:pos="176"/>
              </w:tabs>
              <w:spacing w:before="120" w:after="120"/>
              <w:ind w:left="176" w:hanging="176"/>
              <w:rPr>
                <w:rFonts w:ascii="Arial" w:hAnsi="Arial" w:cs="Arial"/>
                <w:sz w:val="20"/>
                <w:szCs w:val="20"/>
              </w:rPr>
            </w:pPr>
            <w:r>
              <w:rPr>
                <w:rFonts w:ascii="Arial" w:hAnsi="Arial" w:cs="Arial"/>
                <w:sz w:val="20"/>
                <w:szCs w:val="20"/>
              </w:rPr>
              <w:t>Recognised qualification in data protection</w:t>
            </w:r>
          </w:p>
          <w:p w:rsidR="00077A02" w:rsidRPr="009341B0" w:rsidRDefault="00077A02" w:rsidP="00DF56E9">
            <w:pPr>
              <w:numPr>
                <w:ilvl w:val="0"/>
                <w:numId w:val="16"/>
              </w:numPr>
              <w:tabs>
                <w:tab w:val="clear" w:pos="360"/>
                <w:tab w:val="num" w:pos="176"/>
              </w:tabs>
              <w:spacing w:before="120" w:after="120"/>
              <w:ind w:left="176" w:hanging="176"/>
              <w:rPr>
                <w:rFonts w:ascii="Arial" w:hAnsi="Arial" w:cs="Arial"/>
                <w:sz w:val="20"/>
                <w:szCs w:val="20"/>
              </w:rPr>
            </w:pPr>
            <w:r>
              <w:rPr>
                <w:rFonts w:ascii="Arial" w:hAnsi="Arial" w:cs="Arial"/>
                <w:sz w:val="20"/>
                <w:szCs w:val="20"/>
              </w:rPr>
              <w:t>Degree level education</w:t>
            </w:r>
          </w:p>
        </w:tc>
        <w:tc>
          <w:tcPr>
            <w:tcW w:w="3118" w:type="dxa"/>
            <w:tcBorders>
              <w:top w:val="single" w:sz="4" w:space="0" w:color="auto"/>
              <w:bottom w:val="single" w:sz="12" w:space="0" w:color="auto"/>
            </w:tcBorders>
          </w:tcPr>
          <w:p w:rsidR="00D10750" w:rsidRDefault="00077A02" w:rsidP="00DF56E9">
            <w:pPr>
              <w:numPr>
                <w:ilvl w:val="0"/>
                <w:numId w:val="16"/>
              </w:numPr>
              <w:tabs>
                <w:tab w:val="clear" w:pos="360"/>
                <w:tab w:val="num" w:pos="176"/>
              </w:tabs>
              <w:spacing w:before="120" w:after="120"/>
              <w:ind w:left="176" w:hanging="176"/>
              <w:rPr>
                <w:rFonts w:ascii="Arial" w:hAnsi="Arial" w:cs="Arial"/>
                <w:sz w:val="20"/>
                <w:szCs w:val="20"/>
              </w:rPr>
            </w:pPr>
            <w:r>
              <w:rPr>
                <w:rFonts w:ascii="Arial" w:hAnsi="Arial" w:cs="Arial"/>
                <w:sz w:val="20"/>
                <w:szCs w:val="20"/>
              </w:rPr>
              <w:t>Essential</w:t>
            </w:r>
          </w:p>
          <w:p w:rsidR="00077A02" w:rsidRPr="009341B0" w:rsidRDefault="00077A02" w:rsidP="00DF56E9">
            <w:pPr>
              <w:numPr>
                <w:ilvl w:val="0"/>
                <w:numId w:val="16"/>
              </w:numPr>
              <w:tabs>
                <w:tab w:val="clear" w:pos="360"/>
                <w:tab w:val="num" w:pos="176"/>
              </w:tabs>
              <w:spacing w:before="120" w:after="120"/>
              <w:ind w:left="176" w:hanging="176"/>
              <w:rPr>
                <w:rFonts w:ascii="Arial" w:hAnsi="Arial" w:cs="Arial"/>
                <w:sz w:val="20"/>
                <w:szCs w:val="20"/>
              </w:rPr>
            </w:pPr>
            <w:r>
              <w:rPr>
                <w:rFonts w:ascii="Arial" w:hAnsi="Arial" w:cs="Arial"/>
                <w:sz w:val="20"/>
                <w:szCs w:val="20"/>
              </w:rPr>
              <w:t>Desirable</w:t>
            </w:r>
          </w:p>
        </w:tc>
      </w:tr>
      <w:tr w:rsidR="00D10750" w:rsidRPr="009341B0" w:rsidTr="00DF56E9">
        <w:tc>
          <w:tcPr>
            <w:tcW w:w="1809" w:type="dxa"/>
            <w:tcBorders>
              <w:top w:val="single" w:sz="12" w:space="0" w:color="auto"/>
              <w:bottom w:val="single" w:sz="12" w:space="0" w:color="auto"/>
            </w:tcBorders>
          </w:tcPr>
          <w:p w:rsidR="00D10750" w:rsidRPr="009341B0" w:rsidRDefault="00D10750" w:rsidP="00DF56E9">
            <w:pPr>
              <w:rPr>
                <w:rFonts w:ascii="Arial" w:hAnsi="Arial" w:cs="Arial"/>
                <w:i/>
                <w:sz w:val="16"/>
                <w:szCs w:val="16"/>
              </w:rPr>
            </w:pPr>
            <w:r w:rsidRPr="009341B0">
              <w:rPr>
                <w:rFonts w:ascii="Arial" w:hAnsi="Arial" w:cs="Arial"/>
                <w:b/>
                <w:sz w:val="20"/>
                <w:szCs w:val="20"/>
              </w:rPr>
              <w:t xml:space="preserve">Experience </w:t>
            </w:r>
          </w:p>
        </w:tc>
        <w:tc>
          <w:tcPr>
            <w:tcW w:w="5387" w:type="dxa"/>
            <w:tcBorders>
              <w:top w:val="single" w:sz="12" w:space="0" w:color="auto"/>
              <w:bottom w:val="single" w:sz="12" w:space="0" w:color="auto"/>
            </w:tcBorders>
          </w:tcPr>
          <w:p w:rsidR="00D10750" w:rsidRDefault="00152CA8" w:rsidP="00DF56E9">
            <w:pPr>
              <w:numPr>
                <w:ilvl w:val="0"/>
                <w:numId w:val="16"/>
              </w:numPr>
              <w:tabs>
                <w:tab w:val="clear" w:pos="360"/>
                <w:tab w:val="num" w:pos="176"/>
              </w:tabs>
              <w:spacing w:before="120" w:after="120"/>
              <w:ind w:left="176" w:hanging="176"/>
              <w:rPr>
                <w:rFonts w:ascii="Arial" w:hAnsi="Arial" w:cs="Arial"/>
                <w:sz w:val="20"/>
                <w:szCs w:val="20"/>
              </w:rPr>
            </w:pPr>
            <w:r>
              <w:rPr>
                <w:rFonts w:ascii="Arial" w:hAnsi="Arial" w:cs="Arial"/>
                <w:sz w:val="20"/>
                <w:szCs w:val="20"/>
              </w:rPr>
              <w:t xml:space="preserve">Operated at a senior level in a similar data governance or data protection role.  </w:t>
            </w:r>
          </w:p>
          <w:p w:rsidR="00152CA8" w:rsidRDefault="00152CA8" w:rsidP="00DF56E9">
            <w:pPr>
              <w:numPr>
                <w:ilvl w:val="0"/>
                <w:numId w:val="16"/>
              </w:numPr>
              <w:tabs>
                <w:tab w:val="clear" w:pos="360"/>
                <w:tab w:val="num" w:pos="176"/>
              </w:tabs>
              <w:spacing w:before="120" w:after="120"/>
              <w:ind w:left="176" w:hanging="176"/>
              <w:rPr>
                <w:rFonts w:ascii="Arial" w:hAnsi="Arial" w:cs="Arial"/>
                <w:sz w:val="20"/>
                <w:szCs w:val="20"/>
              </w:rPr>
            </w:pPr>
            <w:r>
              <w:rPr>
                <w:rFonts w:ascii="Arial" w:hAnsi="Arial" w:cs="Arial"/>
                <w:sz w:val="20"/>
                <w:szCs w:val="20"/>
              </w:rPr>
              <w:t>Experience of professional or membership bodies</w:t>
            </w:r>
          </w:p>
          <w:p w:rsidR="00966A97" w:rsidRPr="009341B0" w:rsidRDefault="00966A97" w:rsidP="00966A97">
            <w:pPr>
              <w:spacing w:before="120" w:after="120"/>
              <w:ind w:left="176"/>
              <w:rPr>
                <w:rFonts w:ascii="Arial" w:hAnsi="Arial" w:cs="Arial"/>
                <w:sz w:val="20"/>
                <w:szCs w:val="20"/>
              </w:rPr>
            </w:pPr>
          </w:p>
        </w:tc>
        <w:tc>
          <w:tcPr>
            <w:tcW w:w="3118" w:type="dxa"/>
            <w:tcBorders>
              <w:top w:val="single" w:sz="12" w:space="0" w:color="auto"/>
              <w:bottom w:val="single" w:sz="12" w:space="0" w:color="auto"/>
            </w:tcBorders>
          </w:tcPr>
          <w:p w:rsidR="00D10750" w:rsidRPr="00152CA8" w:rsidRDefault="00152CA8" w:rsidP="00DF56E9">
            <w:pPr>
              <w:numPr>
                <w:ilvl w:val="0"/>
                <w:numId w:val="16"/>
              </w:numPr>
              <w:tabs>
                <w:tab w:val="clear" w:pos="360"/>
                <w:tab w:val="num" w:pos="176"/>
              </w:tabs>
              <w:spacing w:before="120" w:after="120"/>
              <w:ind w:left="176" w:hanging="176"/>
              <w:rPr>
                <w:rFonts w:ascii="Arial" w:hAnsi="Arial" w:cs="Arial"/>
                <w:sz w:val="20"/>
                <w:szCs w:val="20"/>
              </w:rPr>
            </w:pPr>
            <w:r>
              <w:rPr>
                <w:rFonts w:ascii="Arial" w:hAnsi="Arial" w:cs="Arial"/>
                <w:sz w:val="20"/>
                <w:szCs w:val="20"/>
              </w:rPr>
              <w:t>Essential</w:t>
            </w:r>
          </w:p>
          <w:p w:rsidR="00152CA8" w:rsidRPr="00152CA8" w:rsidRDefault="00152CA8" w:rsidP="00152CA8">
            <w:pPr>
              <w:spacing w:before="120" w:after="120"/>
              <w:ind w:left="176"/>
              <w:rPr>
                <w:rFonts w:ascii="Arial" w:hAnsi="Arial" w:cs="Arial"/>
                <w:sz w:val="10"/>
                <w:szCs w:val="20"/>
              </w:rPr>
            </w:pPr>
          </w:p>
          <w:p w:rsidR="00152CA8" w:rsidRPr="009341B0" w:rsidRDefault="00152CA8" w:rsidP="00DF56E9">
            <w:pPr>
              <w:numPr>
                <w:ilvl w:val="0"/>
                <w:numId w:val="16"/>
              </w:numPr>
              <w:tabs>
                <w:tab w:val="clear" w:pos="360"/>
                <w:tab w:val="num" w:pos="176"/>
              </w:tabs>
              <w:spacing w:before="120" w:after="120"/>
              <w:ind w:left="176" w:hanging="176"/>
              <w:rPr>
                <w:rFonts w:ascii="Arial" w:hAnsi="Arial" w:cs="Arial"/>
                <w:sz w:val="20"/>
                <w:szCs w:val="20"/>
              </w:rPr>
            </w:pPr>
            <w:r>
              <w:rPr>
                <w:rFonts w:ascii="Arial" w:hAnsi="Arial" w:cs="Arial"/>
                <w:sz w:val="20"/>
                <w:szCs w:val="20"/>
              </w:rPr>
              <w:t>Desirable</w:t>
            </w:r>
          </w:p>
        </w:tc>
      </w:tr>
      <w:tr w:rsidR="00D10750" w:rsidRPr="009341B0" w:rsidTr="00DF56E9">
        <w:tc>
          <w:tcPr>
            <w:tcW w:w="1809" w:type="dxa"/>
            <w:tcBorders>
              <w:top w:val="single" w:sz="12" w:space="0" w:color="auto"/>
              <w:bottom w:val="single" w:sz="12" w:space="0" w:color="auto"/>
            </w:tcBorders>
          </w:tcPr>
          <w:p w:rsidR="00D10750" w:rsidRPr="009341B0" w:rsidRDefault="00D10750" w:rsidP="00DF56E9">
            <w:pPr>
              <w:rPr>
                <w:rFonts w:ascii="Arial" w:hAnsi="Arial" w:cs="Arial"/>
                <w:b/>
                <w:sz w:val="20"/>
                <w:szCs w:val="20"/>
              </w:rPr>
            </w:pPr>
            <w:r w:rsidRPr="009341B0">
              <w:rPr>
                <w:rFonts w:ascii="Arial" w:hAnsi="Arial" w:cs="Arial"/>
                <w:b/>
                <w:sz w:val="20"/>
                <w:szCs w:val="20"/>
              </w:rPr>
              <w:lastRenderedPageBreak/>
              <w:t>Knowledge</w:t>
            </w:r>
          </w:p>
        </w:tc>
        <w:tc>
          <w:tcPr>
            <w:tcW w:w="5387" w:type="dxa"/>
            <w:tcBorders>
              <w:top w:val="single" w:sz="12" w:space="0" w:color="auto"/>
              <w:bottom w:val="single" w:sz="12" w:space="0" w:color="auto"/>
            </w:tcBorders>
          </w:tcPr>
          <w:p w:rsidR="00D10750" w:rsidRDefault="00034B25" w:rsidP="00DF56E9">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Comprehensive and detailed knowledge of all aspects of data governance</w:t>
            </w:r>
            <w:r w:rsidR="00152CA8">
              <w:rPr>
                <w:rFonts w:ascii="Arial" w:hAnsi="Arial" w:cs="Arial"/>
                <w:sz w:val="20"/>
                <w:szCs w:val="20"/>
                <w:lang w:val="en-GB"/>
              </w:rPr>
              <w:t>.</w:t>
            </w:r>
          </w:p>
          <w:p w:rsidR="00152CA8" w:rsidRPr="009341B0" w:rsidRDefault="00152CA8" w:rsidP="00DF56E9">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Thorough understanding of risk management.</w:t>
            </w:r>
          </w:p>
        </w:tc>
        <w:tc>
          <w:tcPr>
            <w:tcW w:w="3118" w:type="dxa"/>
            <w:tcBorders>
              <w:top w:val="single" w:sz="12" w:space="0" w:color="auto"/>
              <w:bottom w:val="single" w:sz="12" w:space="0" w:color="auto"/>
            </w:tcBorders>
          </w:tcPr>
          <w:p w:rsidR="00152CA8" w:rsidRPr="00152CA8" w:rsidRDefault="00152CA8" w:rsidP="00152CA8">
            <w:pPr>
              <w:numPr>
                <w:ilvl w:val="0"/>
                <w:numId w:val="16"/>
              </w:numPr>
              <w:tabs>
                <w:tab w:val="clear" w:pos="360"/>
                <w:tab w:val="num" w:pos="176"/>
              </w:tabs>
              <w:spacing w:before="120" w:after="120"/>
              <w:ind w:left="176" w:hanging="176"/>
              <w:rPr>
                <w:rFonts w:ascii="Arial" w:hAnsi="Arial" w:cs="Arial"/>
                <w:sz w:val="20"/>
                <w:szCs w:val="20"/>
              </w:rPr>
            </w:pPr>
            <w:r>
              <w:rPr>
                <w:rFonts w:ascii="Arial" w:hAnsi="Arial" w:cs="Arial"/>
                <w:sz w:val="20"/>
                <w:szCs w:val="20"/>
              </w:rPr>
              <w:t>Essential</w:t>
            </w:r>
          </w:p>
          <w:p w:rsidR="00152CA8" w:rsidRPr="00152CA8" w:rsidRDefault="00152CA8" w:rsidP="00152CA8">
            <w:pPr>
              <w:spacing w:before="120" w:after="120"/>
              <w:ind w:left="176"/>
              <w:rPr>
                <w:rFonts w:ascii="Arial" w:hAnsi="Arial" w:cs="Arial"/>
                <w:sz w:val="10"/>
                <w:szCs w:val="20"/>
              </w:rPr>
            </w:pPr>
          </w:p>
          <w:p w:rsidR="00152CA8" w:rsidRPr="009341B0" w:rsidRDefault="00152CA8" w:rsidP="00152CA8">
            <w:pPr>
              <w:numPr>
                <w:ilvl w:val="0"/>
                <w:numId w:val="16"/>
              </w:numPr>
              <w:tabs>
                <w:tab w:val="clear" w:pos="360"/>
                <w:tab w:val="num" w:pos="176"/>
              </w:tabs>
              <w:spacing w:before="120" w:after="120"/>
              <w:ind w:left="176" w:hanging="176"/>
              <w:rPr>
                <w:rFonts w:ascii="Arial" w:hAnsi="Arial" w:cs="Arial"/>
                <w:sz w:val="20"/>
                <w:szCs w:val="20"/>
              </w:rPr>
            </w:pPr>
            <w:r>
              <w:rPr>
                <w:rFonts w:ascii="Arial" w:hAnsi="Arial" w:cs="Arial"/>
                <w:sz w:val="20"/>
                <w:szCs w:val="20"/>
              </w:rPr>
              <w:t>Desirable</w:t>
            </w:r>
          </w:p>
        </w:tc>
      </w:tr>
      <w:tr w:rsidR="00D10750" w:rsidRPr="009341B0" w:rsidTr="00DF56E9">
        <w:trPr>
          <w:trHeight w:val="233"/>
        </w:trPr>
        <w:tc>
          <w:tcPr>
            <w:tcW w:w="1809" w:type="dxa"/>
            <w:tcBorders>
              <w:top w:val="single" w:sz="12" w:space="0" w:color="auto"/>
            </w:tcBorders>
          </w:tcPr>
          <w:p w:rsidR="00D10750" w:rsidRPr="009341B0" w:rsidRDefault="00D10750" w:rsidP="00DF56E9">
            <w:pPr>
              <w:rPr>
                <w:rFonts w:ascii="Arial" w:hAnsi="Arial" w:cs="Arial"/>
                <w:b/>
                <w:sz w:val="20"/>
                <w:szCs w:val="20"/>
              </w:rPr>
            </w:pPr>
            <w:r w:rsidRPr="009341B0">
              <w:rPr>
                <w:rFonts w:ascii="Arial" w:hAnsi="Arial" w:cs="Arial"/>
                <w:b/>
                <w:sz w:val="20"/>
                <w:szCs w:val="20"/>
              </w:rPr>
              <w:t>Skills</w:t>
            </w:r>
          </w:p>
        </w:tc>
        <w:tc>
          <w:tcPr>
            <w:tcW w:w="5387" w:type="dxa"/>
            <w:tcBorders>
              <w:top w:val="single" w:sz="12" w:space="0" w:color="auto"/>
            </w:tcBorders>
          </w:tcPr>
          <w:p w:rsidR="00D10750" w:rsidRDefault="00152CA8" w:rsidP="00DF56E9">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 xml:space="preserve">Ability to work proactively and constructively with a wide range of people.  Finding pragmatic solutions to assist people in delivering their goals.  </w:t>
            </w:r>
          </w:p>
          <w:p w:rsidR="00152CA8" w:rsidRDefault="00152CA8" w:rsidP="00DF56E9">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 xml:space="preserve">Excellent communications and persuasion skills.  </w:t>
            </w:r>
          </w:p>
          <w:p w:rsidR="00152CA8" w:rsidRPr="009341B0" w:rsidRDefault="00152CA8" w:rsidP="00152CA8">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Strong analytical ability and excellent attention to detail.</w:t>
            </w:r>
          </w:p>
        </w:tc>
        <w:tc>
          <w:tcPr>
            <w:tcW w:w="3118" w:type="dxa"/>
            <w:tcBorders>
              <w:top w:val="single" w:sz="12" w:space="0" w:color="auto"/>
            </w:tcBorders>
          </w:tcPr>
          <w:p w:rsidR="00D10750" w:rsidRDefault="00152CA8" w:rsidP="00DF56E9">
            <w:pPr>
              <w:numPr>
                <w:ilvl w:val="0"/>
                <w:numId w:val="16"/>
              </w:numPr>
              <w:tabs>
                <w:tab w:val="clear" w:pos="360"/>
                <w:tab w:val="num" w:pos="176"/>
              </w:tabs>
              <w:spacing w:before="120" w:after="120"/>
              <w:ind w:left="176" w:hanging="176"/>
              <w:rPr>
                <w:rFonts w:ascii="Arial" w:hAnsi="Arial" w:cs="Arial"/>
                <w:sz w:val="20"/>
                <w:szCs w:val="20"/>
              </w:rPr>
            </w:pPr>
            <w:r>
              <w:rPr>
                <w:rFonts w:ascii="Arial" w:hAnsi="Arial" w:cs="Arial"/>
                <w:sz w:val="20"/>
                <w:szCs w:val="20"/>
              </w:rPr>
              <w:t>Essential</w:t>
            </w:r>
          </w:p>
          <w:p w:rsidR="00152CA8" w:rsidRDefault="00152CA8" w:rsidP="00152CA8">
            <w:pPr>
              <w:spacing w:before="120" w:after="120"/>
              <w:ind w:left="176"/>
              <w:rPr>
                <w:rFonts w:ascii="Arial" w:hAnsi="Arial" w:cs="Arial"/>
                <w:sz w:val="20"/>
                <w:szCs w:val="20"/>
              </w:rPr>
            </w:pPr>
          </w:p>
          <w:p w:rsidR="00152CA8" w:rsidRDefault="00152CA8" w:rsidP="00DF56E9">
            <w:pPr>
              <w:numPr>
                <w:ilvl w:val="0"/>
                <w:numId w:val="16"/>
              </w:numPr>
              <w:tabs>
                <w:tab w:val="clear" w:pos="360"/>
                <w:tab w:val="num" w:pos="176"/>
              </w:tabs>
              <w:spacing w:before="120" w:after="120"/>
              <w:ind w:left="176" w:hanging="176"/>
              <w:rPr>
                <w:rFonts w:ascii="Arial" w:hAnsi="Arial" w:cs="Arial"/>
                <w:sz w:val="20"/>
                <w:szCs w:val="20"/>
              </w:rPr>
            </w:pPr>
            <w:r>
              <w:rPr>
                <w:rFonts w:ascii="Arial" w:hAnsi="Arial" w:cs="Arial"/>
                <w:sz w:val="20"/>
                <w:szCs w:val="20"/>
              </w:rPr>
              <w:t>Essential</w:t>
            </w:r>
          </w:p>
          <w:p w:rsidR="00152CA8" w:rsidRPr="00152CA8" w:rsidRDefault="00152CA8" w:rsidP="00152CA8">
            <w:pPr>
              <w:pStyle w:val="ListParagraph"/>
              <w:rPr>
                <w:rFonts w:ascii="Arial" w:hAnsi="Arial" w:cs="Arial"/>
                <w:sz w:val="2"/>
                <w:szCs w:val="20"/>
              </w:rPr>
            </w:pPr>
          </w:p>
          <w:p w:rsidR="00152CA8" w:rsidRPr="009341B0" w:rsidRDefault="00152CA8" w:rsidP="00DF56E9">
            <w:pPr>
              <w:numPr>
                <w:ilvl w:val="0"/>
                <w:numId w:val="16"/>
              </w:numPr>
              <w:tabs>
                <w:tab w:val="clear" w:pos="360"/>
                <w:tab w:val="num" w:pos="176"/>
              </w:tabs>
              <w:spacing w:before="120" w:after="120"/>
              <w:ind w:left="176" w:hanging="176"/>
              <w:rPr>
                <w:rFonts w:ascii="Arial" w:hAnsi="Arial" w:cs="Arial"/>
                <w:sz w:val="20"/>
                <w:szCs w:val="20"/>
              </w:rPr>
            </w:pPr>
            <w:r>
              <w:rPr>
                <w:rFonts w:ascii="Arial" w:hAnsi="Arial" w:cs="Arial"/>
                <w:sz w:val="20"/>
                <w:szCs w:val="20"/>
              </w:rPr>
              <w:t>Essential</w:t>
            </w:r>
          </w:p>
        </w:tc>
      </w:tr>
      <w:tr w:rsidR="00D10750" w:rsidRPr="009341B0" w:rsidTr="00DF56E9">
        <w:tc>
          <w:tcPr>
            <w:tcW w:w="1809" w:type="dxa"/>
            <w:tcBorders>
              <w:top w:val="single" w:sz="12" w:space="0" w:color="auto"/>
            </w:tcBorders>
          </w:tcPr>
          <w:p w:rsidR="00D10750" w:rsidRPr="009341B0" w:rsidRDefault="00D10750" w:rsidP="00DF56E9">
            <w:pPr>
              <w:rPr>
                <w:rFonts w:ascii="Arial" w:hAnsi="Arial" w:cs="Arial"/>
                <w:b/>
                <w:sz w:val="20"/>
                <w:szCs w:val="20"/>
              </w:rPr>
            </w:pPr>
            <w:r w:rsidRPr="009341B0">
              <w:rPr>
                <w:rFonts w:ascii="Arial" w:hAnsi="Arial" w:cs="Arial"/>
                <w:b/>
                <w:sz w:val="20"/>
                <w:szCs w:val="20"/>
                <w:lang w:val="en-GB"/>
              </w:rPr>
              <w:t>Behaviour</w:t>
            </w:r>
            <w:r w:rsidRPr="009341B0">
              <w:rPr>
                <w:rFonts w:ascii="Arial" w:hAnsi="Arial" w:cs="Arial"/>
                <w:b/>
                <w:sz w:val="20"/>
                <w:szCs w:val="20"/>
              </w:rPr>
              <w:t xml:space="preserve"> / competency </w:t>
            </w:r>
          </w:p>
        </w:tc>
        <w:tc>
          <w:tcPr>
            <w:tcW w:w="5387" w:type="dxa"/>
            <w:tcBorders>
              <w:top w:val="single" w:sz="12" w:space="0" w:color="auto"/>
            </w:tcBorders>
          </w:tcPr>
          <w:p w:rsidR="00D10750" w:rsidRPr="00D10750" w:rsidRDefault="00726951" w:rsidP="00DF56E9">
            <w:pPr>
              <w:numPr>
                <w:ilvl w:val="0"/>
                <w:numId w:val="16"/>
              </w:numPr>
              <w:tabs>
                <w:tab w:val="clear" w:pos="360"/>
                <w:tab w:val="num" w:pos="176"/>
              </w:tabs>
              <w:spacing w:before="120" w:after="120"/>
              <w:ind w:left="176" w:hanging="176"/>
              <w:rPr>
                <w:rFonts w:ascii="Arial" w:hAnsi="Arial" w:cs="Arial"/>
                <w:sz w:val="20"/>
                <w:szCs w:val="20"/>
              </w:rPr>
            </w:pPr>
            <w:r>
              <w:rPr>
                <w:rFonts w:ascii="Arial" w:hAnsi="Arial" w:cs="Arial"/>
                <w:sz w:val="20"/>
                <w:szCs w:val="20"/>
              </w:rPr>
              <w:t>See below</w:t>
            </w:r>
          </w:p>
        </w:tc>
        <w:tc>
          <w:tcPr>
            <w:tcW w:w="3118" w:type="dxa"/>
            <w:tcBorders>
              <w:top w:val="single" w:sz="12" w:space="0" w:color="auto"/>
            </w:tcBorders>
          </w:tcPr>
          <w:p w:rsidR="00D10750" w:rsidRPr="009341B0" w:rsidRDefault="00726951" w:rsidP="00DF56E9">
            <w:pPr>
              <w:numPr>
                <w:ilvl w:val="0"/>
                <w:numId w:val="16"/>
              </w:numPr>
              <w:tabs>
                <w:tab w:val="clear" w:pos="360"/>
                <w:tab w:val="num" w:pos="176"/>
              </w:tabs>
              <w:spacing w:before="120" w:after="120"/>
              <w:ind w:left="176" w:hanging="176"/>
              <w:rPr>
                <w:rFonts w:ascii="Arial" w:hAnsi="Arial" w:cs="Arial"/>
                <w:sz w:val="20"/>
                <w:szCs w:val="20"/>
              </w:rPr>
            </w:pPr>
            <w:r>
              <w:rPr>
                <w:rFonts w:ascii="Arial" w:hAnsi="Arial" w:cs="Arial"/>
                <w:sz w:val="20"/>
                <w:szCs w:val="20"/>
              </w:rPr>
              <w:t>Desirable</w:t>
            </w:r>
          </w:p>
        </w:tc>
      </w:tr>
    </w:tbl>
    <w:p w:rsidR="00C267AE" w:rsidRDefault="00C267AE" w:rsidP="00D10750">
      <w:pPr>
        <w:rPr>
          <w:rFonts w:ascii="Arial" w:hAnsi="Arial" w:cs="Arial"/>
          <w:b/>
        </w:rPr>
      </w:pPr>
    </w:p>
    <w:tbl>
      <w:tblPr>
        <w:tblW w:w="1031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376"/>
        <w:gridCol w:w="7938"/>
      </w:tblGrid>
      <w:tr w:rsidR="00C267AE" w:rsidRPr="0099479B" w:rsidTr="003C3B82">
        <w:trPr>
          <w:trHeight w:val="432"/>
          <w:tblHeader/>
        </w:trPr>
        <w:tc>
          <w:tcPr>
            <w:tcW w:w="10314" w:type="dxa"/>
            <w:gridSpan w:val="2"/>
            <w:tcBorders>
              <w:top w:val="single" w:sz="12" w:space="0" w:color="auto"/>
              <w:bottom w:val="single" w:sz="4" w:space="0" w:color="auto"/>
            </w:tcBorders>
            <w:shd w:val="clear" w:color="auto" w:fill="993366"/>
          </w:tcPr>
          <w:p w:rsidR="00C267AE" w:rsidRPr="0099479B" w:rsidRDefault="00C267AE" w:rsidP="003C3B82">
            <w:pPr>
              <w:rPr>
                <w:rFonts w:ascii="Arial" w:hAnsi="Arial" w:cs="Arial"/>
                <w:b/>
                <w:spacing w:val="-2"/>
                <w:sz w:val="20"/>
                <w:szCs w:val="20"/>
                <w:lang w:val="en-GB"/>
              </w:rPr>
            </w:pPr>
            <w:r w:rsidRPr="0099479B">
              <w:rPr>
                <w:rFonts w:ascii="Arial" w:hAnsi="Arial" w:cs="Arial"/>
                <w:b/>
                <w:spacing w:val="-2"/>
                <w:sz w:val="20"/>
                <w:szCs w:val="20"/>
                <w:lang w:val="en-GB"/>
              </w:rPr>
              <w:t>Supporting Behaviours</w:t>
            </w:r>
          </w:p>
        </w:tc>
      </w:tr>
      <w:tr w:rsidR="00C267AE" w:rsidRPr="0099479B" w:rsidTr="003C3B82">
        <w:trPr>
          <w:trHeight w:val="233"/>
          <w:tblHeader/>
        </w:trPr>
        <w:tc>
          <w:tcPr>
            <w:tcW w:w="2376" w:type="dxa"/>
            <w:tcBorders>
              <w:top w:val="single" w:sz="4" w:space="0" w:color="auto"/>
            </w:tcBorders>
            <w:shd w:val="clear" w:color="auto" w:fill="auto"/>
          </w:tcPr>
          <w:p w:rsidR="00C267AE" w:rsidRPr="0099479B" w:rsidRDefault="00C267AE" w:rsidP="003C3B82">
            <w:pPr>
              <w:rPr>
                <w:rFonts w:ascii="Arial" w:hAnsi="Arial" w:cs="Arial"/>
                <w:b/>
                <w:spacing w:val="-2"/>
                <w:sz w:val="20"/>
                <w:szCs w:val="20"/>
                <w:lang w:val="en-GB"/>
              </w:rPr>
            </w:pPr>
            <w:r w:rsidRPr="0099479B">
              <w:rPr>
                <w:rFonts w:ascii="Arial" w:hAnsi="Arial" w:cs="Arial"/>
                <w:b/>
                <w:spacing w:val="-2"/>
                <w:sz w:val="20"/>
                <w:szCs w:val="20"/>
                <w:lang w:val="en-GB"/>
              </w:rPr>
              <w:t>Behaviour</w:t>
            </w:r>
          </w:p>
        </w:tc>
        <w:tc>
          <w:tcPr>
            <w:tcW w:w="7938" w:type="dxa"/>
            <w:tcBorders>
              <w:top w:val="single" w:sz="4" w:space="0" w:color="auto"/>
            </w:tcBorders>
            <w:shd w:val="clear" w:color="auto" w:fill="auto"/>
          </w:tcPr>
          <w:p w:rsidR="00C267AE" w:rsidRPr="0099479B" w:rsidRDefault="00C267AE" w:rsidP="003C3B82">
            <w:pPr>
              <w:rPr>
                <w:rFonts w:ascii="Arial" w:hAnsi="Arial" w:cs="Arial"/>
                <w:b/>
                <w:spacing w:val="-2"/>
                <w:sz w:val="20"/>
                <w:szCs w:val="20"/>
                <w:lang w:val="en-GB"/>
              </w:rPr>
            </w:pPr>
            <w:r w:rsidRPr="0099479B">
              <w:rPr>
                <w:rFonts w:ascii="Arial" w:hAnsi="Arial" w:cs="Arial"/>
                <w:b/>
                <w:spacing w:val="-2"/>
                <w:sz w:val="20"/>
                <w:szCs w:val="20"/>
                <w:lang w:val="en-GB"/>
              </w:rPr>
              <w:t>Description</w:t>
            </w:r>
          </w:p>
        </w:tc>
      </w:tr>
      <w:tr w:rsidR="00C267AE" w:rsidRPr="0099479B" w:rsidTr="003C3B82">
        <w:tc>
          <w:tcPr>
            <w:tcW w:w="2376" w:type="dxa"/>
            <w:tcBorders>
              <w:top w:val="single" w:sz="12" w:space="0" w:color="auto"/>
              <w:bottom w:val="single" w:sz="12" w:space="0" w:color="auto"/>
            </w:tcBorders>
            <w:shd w:val="clear" w:color="auto" w:fill="auto"/>
          </w:tcPr>
          <w:p w:rsidR="00C267AE" w:rsidRPr="008B23BF" w:rsidRDefault="00C267AE" w:rsidP="003C3B82">
            <w:pPr>
              <w:rPr>
                <w:rFonts w:ascii="Arial" w:hAnsi="Arial" w:cs="Arial"/>
                <w:spacing w:val="-2"/>
                <w:sz w:val="20"/>
                <w:szCs w:val="20"/>
                <w:lang w:val="en-GB"/>
              </w:rPr>
            </w:pPr>
            <w:r w:rsidRPr="008B23BF">
              <w:rPr>
                <w:rFonts w:ascii="Arial" w:hAnsi="Arial" w:cs="Arial"/>
                <w:spacing w:val="-2"/>
                <w:sz w:val="20"/>
                <w:szCs w:val="20"/>
                <w:lang w:val="en-GB"/>
              </w:rPr>
              <w:t>Communication</w:t>
            </w:r>
          </w:p>
        </w:tc>
        <w:tc>
          <w:tcPr>
            <w:tcW w:w="7938" w:type="dxa"/>
            <w:tcBorders>
              <w:top w:val="single" w:sz="12" w:space="0" w:color="auto"/>
              <w:bottom w:val="single" w:sz="12" w:space="0" w:color="auto"/>
            </w:tcBorders>
            <w:shd w:val="clear" w:color="auto" w:fill="auto"/>
          </w:tcPr>
          <w:p w:rsidR="00C267AE" w:rsidRPr="00BA7F0D" w:rsidRDefault="00C267AE" w:rsidP="003C3B82">
            <w:pPr>
              <w:numPr>
                <w:ilvl w:val="0"/>
                <w:numId w:val="37"/>
              </w:numPr>
              <w:rPr>
                <w:rFonts w:ascii="Arial" w:hAnsi="Arial" w:cs="Arial"/>
                <w:spacing w:val="-2"/>
                <w:sz w:val="20"/>
                <w:szCs w:val="20"/>
                <w:lang w:val="en-GB"/>
              </w:rPr>
            </w:pPr>
            <w:r w:rsidRPr="0099479B">
              <w:rPr>
                <w:rFonts w:ascii="Arial" w:hAnsi="Arial" w:cs="Arial"/>
                <w:spacing w:val="-2"/>
                <w:sz w:val="20"/>
                <w:szCs w:val="20"/>
                <w:lang w:val="en-GB"/>
              </w:rPr>
              <w:t>Writes and speaks clearly, concisely and persuasively</w:t>
            </w:r>
          </w:p>
        </w:tc>
      </w:tr>
      <w:tr w:rsidR="00C267AE" w:rsidRPr="0099479B" w:rsidTr="003C3B82">
        <w:tc>
          <w:tcPr>
            <w:tcW w:w="2376" w:type="dxa"/>
            <w:tcBorders>
              <w:top w:val="single" w:sz="12" w:space="0" w:color="auto"/>
              <w:bottom w:val="single" w:sz="12" w:space="0" w:color="auto"/>
            </w:tcBorders>
            <w:shd w:val="clear" w:color="auto" w:fill="auto"/>
          </w:tcPr>
          <w:p w:rsidR="00C267AE" w:rsidRPr="008B23BF" w:rsidRDefault="00C267AE" w:rsidP="003C3B82">
            <w:pPr>
              <w:rPr>
                <w:rFonts w:ascii="Arial" w:hAnsi="Arial" w:cs="Arial"/>
                <w:spacing w:val="-2"/>
                <w:sz w:val="20"/>
                <w:szCs w:val="20"/>
                <w:lang w:val="en-GB"/>
              </w:rPr>
            </w:pPr>
            <w:r w:rsidRPr="008B23BF">
              <w:rPr>
                <w:rFonts w:ascii="Arial" w:hAnsi="Arial" w:cs="Arial"/>
                <w:spacing w:val="-2"/>
                <w:sz w:val="20"/>
                <w:szCs w:val="20"/>
                <w:lang w:val="en-GB"/>
              </w:rPr>
              <w:t>Customer and Supplier Focus</w:t>
            </w:r>
          </w:p>
        </w:tc>
        <w:tc>
          <w:tcPr>
            <w:tcW w:w="7938" w:type="dxa"/>
            <w:tcBorders>
              <w:top w:val="single" w:sz="12" w:space="0" w:color="auto"/>
              <w:bottom w:val="single" w:sz="12" w:space="0" w:color="auto"/>
            </w:tcBorders>
            <w:shd w:val="clear" w:color="auto" w:fill="auto"/>
          </w:tcPr>
          <w:p w:rsidR="00C267AE" w:rsidRPr="0099479B" w:rsidRDefault="00C267AE" w:rsidP="003C3B82">
            <w:pPr>
              <w:numPr>
                <w:ilvl w:val="0"/>
                <w:numId w:val="37"/>
              </w:numPr>
              <w:rPr>
                <w:rFonts w:ascii="Arial" w:hAnsi="Arial" w:cs="Arial"/>
                <w:spacing w:val="-2"/>
                <w:sz w:val="20"/>
                <w:szCs w:val="20"/>
                <w:lang w:val="en-GB"/>
              </w:rPr>
            </w:pPr>
            <w:r w:rsidRPr="0099479B">
              <w:rPr>
                <w:rFonts w:ascii="Arial" w:hAnsi="Arial" w:cs="Arial"/>
                <w:spacing w:val="-2"/>
                <w:sz w:val="20"/>
                <w:szCs w:val="20"/>
                <w:lang w:val="en-GB"/>
              </w:rPr>
              <w:t>Ability to understand the needs and priorities of customers (inside and outside the organisation) and the desire to meet their expectations</w:t>
            </w:r>
          </w:p>
        </w:tc>
      </w:tr>
      <w:tr w:rsidR="00C267AE" w:rsidRPr="0099479B" w:rsidTr="003C3B82">
        <w:tc>
          <w:tcPr>
            <w:tcW w:w="2376" w:type="dxa"/>
            <w:tcBorders>
              <w:top w:val="single" w:sz="12" w:space="0" w:color="auto"/>
              <w:bottom w:val="single" w:sz="12" w:space="0" w:color="auto"/>
            </w:tcBorders>
            <w:shd w:val="clear" w:color="auto" w:fill="auto"/>
          </w:tcPr>
          <w:p w:rsidR="00C267AE" w:rsidRPr="008B23BF" w:rsidRDefault="00C267AE" w:rsidP="003C3B82">
            <w:pPr>
              <w:rPr>
                <w:rFonts w:ascii="Arial" w:hAnsi="Arial" w:cs="Arial"/>
                <w:spacing w:val="-2"/>
                <w:sz w:val="20"/>
                <w:szCs w:val="20"/>
                <w:lang w:val="en-GB"/>
              </w:rPr>
            </w:pPr>
            <w:r w:rsidRPr="008B23BF">
              <w:rPr>
                <w:rFonts w:ascii="Arial" w:hAnsi="Arial" w:cs="Arial"/>
                <w:spacing w:val="-2"/>
                <w:sz w:val="20"/>
                <w:szCs w:val="20"/>
                <w:lang w:val="en-GB"/>
              </w:rPr>
              <w:t>Working Together / Teamwork</w:t>
            </w:r>
          </w:p>
        </w:tc>
        <w:tc>
          <w:tcPr>
            <w:tcW w:w="7938" w:type="dxa"/>
            <w:tcBorders>
              <w:top w:val="single" w:sz="12" w:space="0" w:color="auto"/>
              <w:bottom w:val="single" w:sz="12" w:space="0" w:color="auto"/>
            </w:tcBorders>
            <w:shd w:val="clear" w:color="auto" w:fill="auto"/>
          </w:tcPr>
          <w:p w:rsidR="00C267AE" w:rsidRPr="00BA7F0D" w:rsidRDefault="00C267AE" w:rsidP="003C3B82">
            <w:pPr>
              <w:numPr>
                <w:ilvl w:val="0"/>
                <w:numId w:val="37"/>
              </w:numPr>
              <w:rPr>
                <w:rFonts w:ascii="Arial" w:hAnsi="Arial" w:cs="Arial"/>
                <w:spacing w:val="-2"/>
                <w:sz w:val="20"/>
                <w:szCs w:val="20"/>
                <w:lang w:val="en-GB"/>
              </w:rPr>
            </w:pPr>
            <w:r w:rsidRPr="0099479B">
              <w:rPr>
                <w:rFonts w:ascii="Arial" w:hAnsi="Arial" w:cs="Arial"/>
                <w:spacing w:val="-2"/>
                <w:sz w:val="20"/>
                <w:szCs w:val="20"/>
                <w:lang w:val="en-GB"/>
              </w:rPr>
              <w:t>Demonstrates strong team-working ethic and ability to work with a wide range of stakeholders at all levels</w:t>
            </w:r>
          </w:p>
        </w:tc>
      </w:tr>
      <w:tr w:rsidR="00C267AE" w:rsidRPr="0099479B" w:rsidTr="003C3B82">
        <w:tc>
          <w:tcPr>
            <w:tcW w:w="2376" w:type="dxa"/>
            <w:tcBorders>
              <w:top w:val="single" w:sz="12" w:space="0" w:color="auto"/>
              <w:bottom w:val="single" w:sz="12" w:space="0" w:color="auto"/>
            </w:tcBorders>
            <w:shd w:val="clear" w:color="auto" w:fill="auto"/>
          </w:tcPr>
          <w:p w:rsidR="00C267AE" w:rsidRPr="008B23BF" w:rsidRDefault="00C267AE" w:rsidP="003C3B82">
            <w:pPr>
              <w:rPr>
                <w:rFonts w:ascii="Arial" w:hAnsi="Arial" w:cs="Arial"/>
                <w:spacing w:val="-2"/>
                <w:sz w:val="20"/>
                <w:szCs w:val="20"/>
                <w:lang w:val="en-GB"/>
              </w:rPr>
            </w:pPr>
            <w:r w:rsidRPr="008B23BF">
              <w:rPr>
                <w:rFonts w:ascii="Arial" w:hAnsi="Arial" w:cs="Arial"/>
                <w:spacing w:val="-2"/>
                <w:sz w:val="20"/>
                <w:szCs w:val="20"/>
                <w:lang w:val="en-GB"/>
              </w:rPr>
              <w:t>Leadership and Developing People</w:t>
            </w:r>
          </w:p>
        </w:tc>
        <w:tc>
          <w:tcPr>
            <w:tcW w:w="7938" w:type="dxa"/>
            <w:tcBorders>
              <w:top w:val="single" w:sz="12" w:space="0" w:color="auto"/>
              <w:bottom w:val="single" w:sz="12" w:space="0" w:color="auto"/>
            </w:tcBorders>
            <w:shd w:val="clear" w:color="auto" w:fill="auto"/>
          </w:tcPr>
          <w:p w:rsidR="00C267AE" w:rsidRPr="0099479B" w:rsidRDefault="00C267AE" w:rsidP="003C3B82">
            <w:pPr>
              <w:numPr>
                <w:ilvl w:val="0"/>
                <w:numId w:val="37"/>
              </w:numPr>
              <w:rPr>
                <w:rFonts w:ascii="Arial" w:hAnsi="Arial" w:cs="Arial"/>
                <w:spacing w:val="-2"/>
                <w:sz w:val="20"/>
                <w:szCs w:val="20"/>
                <w:lang w:val="en-GB"/>
              </w:rPr>
            </w:pPr>
            <w:r w:rsidRPr="0099479B">
              <w:rPr>
                <w:rFonts w:ascii="Arial" w:hAnsi="Arial" w:cs="Arial"/>
                <w:spacing w:val="-2"/>
                <w:sz w:val="20"/>
                <w:szCs w:val="20"/>
                <w:lang w:val="en-GB"/>
              </w:rPr>
              <w:t>Ability to assist team members in reaching full potential through feedback, coaching, development and training</w:t>
            </w:r>
          </w:p>
        </w:tc>
      </w:tr>
      <w:tr w:rsidR="00C267AE" w:rsidRPr="0099479B" w:rsidTr="003C3B82">
        <w:tc>
          <w:tcPr>
            <w:tcW w:w="2376" w:type="dxa"/>
            <w:tcBorders>
              <w:top w:val="single" w:sz="12" w:space="0" w:color="auto"/>
              <w:bottom w:val="single" w:sz="12" w:space="0" w:color="auto"/>
            </w:tcBorders>
            <w:shd w:val="clear" w:color="auto" w:fill="auto"/>
          </w:tcPr>
          <w:p w:rsidR="00C267AE" w:rsidRPr="008B23BF" w:rsidRDefault="00C267AE" w:rsidP="003C3B82">
            <w:pPr>
              <w:rPr>
                <w:rFonts w:ascii="Arial" w:hAnsi="Arial" w:cs="Arial"/>
                <w:spacing w:val="-2"/>
                <w:sz w:val="20"/>
                <w:szCs w:val="20"/>
                <w:lang w:val="en-GB"/>
              </w:rPr>
            </w:pPr>
            <w:r w:rsidRPr="008B23BF">
              <w:rPr>
                <w:rFonts w:ascii="Arial" w:hAnsi="Arial" w:cs="Arial"/>
                <w:spacing w:val="-2"/>
                <w:sz w:val="20"/>
                <w:szCs w:val="20"/>
                <w:lang w:val="en-GB"/>
              </w:rPr>
              <w:t>Problem Solving and Ownership</w:t>
            </w:r>
          </w:p>
        </w:tc>
        <w:tc>
          <w:tcPr>
            <w:tcW w:w="7938" w:type="dxa"/>
            <w:tcBorders>
              <w:top w:val="single" w:sz="12" w:space="0" w:color="auto"/>
              <w:bottom w:val="single" w:sz="12" w:space="0" w:color="auto"/>
            </w:tcBorders>
            <w:shd w:val="clear" w:color="auto" w:fill="auto"/>
          </w:tcPr>
          <w:p w:rsidR="00C267AE" w:rsidRPr="0099479B" w:rsidRDefault="00C267AE" w:rsidP="003C3B82">
            <w:pPr>
              <w:numPr>
                <w:ilvl w:val="0"/>
                <w:numId w:val="37"/>
              </w:numPr>
              <w:rPr>
                <w:rFonts w:ascii="Arial" w:hAnsi="Arial" w:cs="Arial"/>
                <w:spacing w:val="-2"/>
                <w:sz w:val="20"/>
                <w:szCs w:val="20"/>
                <w:lang w:val="en-GB"/>
              </w:rPr>
            </w:pPr>
            <w:r w:rsidRPr="0099479B">
              <w:rPr>
                <w:rFonts w:ascii="Arial" w:hAnsi="Arial" w:cs="Arial"/>
                <w:spacing w:val="-2"/>
                <w:sz w:val="20"/>
                <w:szCs w:val="20"/>
                <w:lang w:val="en-GB"/>
              </w:rPr>
              <w:t>Takes ownership of problems and can apply intellectual and creative skills to implementing solutions</w:t>
            </w:r>
          </w:p>
        </w:tc>
      </w:tr>
      <w:tr w:rsidR="00C267AE" w:rsidRPr="0099479B" w:rsidTr="003C3B82">
        <w:tc>
          <w:tcPr>
            <w:tcW w:w="2376" w:type="dxa"/>
            <w:tcBorders>
              <w:top w:val="single" w:sz="12" w:space="0" w:color="auto"/>
              <w:bottom w:val="single" w:sz="12" w:space="0" w:color="auto"/>
            </w:tcBorders>
            <w:shd w:val="clear" w:color="auto" w:fill="auto"/>
          </w:tcPr>
          <w:p w:rsidR="00C267AE" w:rsidRPr="008B23BF" w:rsidRDefault="00C267AE" w:rsidP="003C3B82">
            <w:pPr>
              <w:rPr>
                <w:rFonts w:ascii="Arial" w:hAnsi="Arial" w:cs="Arial"/>
                <w:spacing w:val="-2"/>
                <w:sz w:val="20"/>
                <w:szCs w:val="20"/>
                <w:lang w:val="en-GB"/>
              </w:rPr>
            </w:pPr>
            <w:r w:rsidRPr="008B23BF">
              <w:rPr>
                <w:rFonts w:ascii="Arial" w:hAnsi="Arial" w:cs="Arial"/>
                <w:spacing w:val="-2"/>
                <w:sz w:val="20"/>
                <w:szCs w:val="20"/>
                <w:lang w:val="en-GB"/>
              </w:rPr>
              <w:t>Improvement, Change and Creativity</w:t>
            </w:r>
          </w:p>
        </w:tc>
        <w:tc>
          <w:tcPr>
            <w:tcW w:w="7938" w:type="dxa"/>
            <w:tcBorders>
              <w:top w:val="single" w:sz="12" w:space="0" w:color="auto"/>
              <w:bottom w:val="single" w:sz="12" w:space="0" w:color="auto"/>
            </w:tcBorders>
            <w:shd w:val="clear" w:color="auto" w:fill="auto"/>
          </w:tcPr>
          <w:p w:rsidR="00C267AE" w:rsidRPr="0099479B" w:rsidRDefault="00C267AE" w:rsidP="003C3B82">
            <w:pPr>
              <w:numPr>
                <w:ilvl w:val="0"/>
                <w:numId w:val="37"/>
              </w:numPr>
              <w:rPr>
                <w:rFonts w:ascii="Arial" w:hAnsi="Arial" w:cs="Arial"/>
                <w:spacing w:val="-2"/>
                <w:sz w:val="20"/>
                <w:szCs w:val="20"/>
                <w:lang w:val="en-GB"/>
              </w:rPr>
            </w:pPr>
            <w:r w:rsidRPr="0099479B">
              <w:rPr>
                <w:rFonts w:ascii="Arial" w:hAnsi="Arial" w:cs="Arial"/>
                <w:spacing w:val="-2"/>
                <w:sz w:val="20"/>
                <w:szCs w:val="20"/>
                <w:lang w:val="en-GB"/>
              </w:rPr>
              <w:t>Willingness to challenge assumptions and ability to adapt or generate imaginative and innovative ideas</w:t>
            </w:r>
          </w:p>
        </w:tc>
      </w:tr>
      <w:tr w:rsidR="00C267AE" w:rsidRPr="0099479B" w:rsidTr="003C3B82">
        <w:tc>
          <w:tcPr>
            <w:tcW w:w="2376" w:type="dxa"/>
            <w:tcBorders>
              <w:top w:val="single" w:sz="12" w:space="0" w:color="auto"/>
              <w:bottom w:val="single" w:sz="12" w:space="0" w:color="auto"/>
            </w:tcBorders>
            <w:shd w:val="clear" w:color="auto" w:fill="auto"/>
          </w:tcPr>
          <w:p w:rsidR="00C267AE" w:rsidRPr="008B23BF" w:rsidRDefault="00C267AE" w:rsidP="003C3B82">
            <w:pPr>
              <w:rPr>
                <w:rFonts w:ascii="Arial" w:hAnsi="Arial" w:cs="Arial"/>
                <w:spacing w:val="-2"/>
                <w:sz w:val="20"/>
                <w:szCs w:val="20"/>
                <w:lang w:val="en-GB"/>
              </w:rPr>
            </w:pPr>
            <w:r w:rsidRPr="008B23BF">
              <w:rPr>
                <w:rFonts w:ascii="Arial" w:hAnsi="Arial" w:cs="Arial"/>
                <w:spacing w:val="-2"/>
                <w:sz w:val="20"/>
                <w:szCs w:val="20"/>
                <w:lang w:val="en-GB"/>
              </w:rPr>
              <w:t>Planning and Organising</w:t>
            </w:r>
          </w:p>
        </w:tc>
        <w:tc>
          <w:tcPr>
            <w:tcW w:w="7938" w:type="dxa"/>
            <w:tcBorders>
              <w:top w:val="single" w:sz="12" w:space="0" w:color="auto"/>
              <w:bottom w:val="single" w:sz="12" w:space="0" w:color="auto"/>
            </w:tcBorders>
            <w:shd w:val="clear" w:color="auto" w:fill="auto"/>
          </w:tcPr>
          <w:p w:rsidR="00C267AE" w:rsidRPr="0099479B" w:rsidRDefault="00C267AE" w:rsidP="003C3B82">
            <w:pPr>
              <w:numPr>
                <w:ilvl w:val="0"/>
                <w:numId w:val="37"/>
              </w:numPr>
              <w:rPr>
                <w:rFonts w:ascii="Arial" w:hAnsi="Arial" w:cs="Arial"/>
                <w:spacing w:val="-2"/>
                <w:sz w:val="20"/>
                <w:szCs w:val="20"/>
                <w:lang w:val="en-GB"/>
              </w:rPr>
            </w:pPr>
            <w:r w:rsidRPr="0099479B">
              <w:rPr>
                <w:rFonts w:ascii="Arial" w:hAnsi="Arial" w:cs="Arial"/>
                <w:spacing w:val="-2"/>
                <w:sz w:val="20"/>
                <w:szCs w:val="20"/>
                <w:lang w:val="en-GB"/>
              </w:rPr>
              <w:t>Ability to develop clear, efficient and logical approaches to work</w:t>
            </w:r>
          </w:p>
        </w:tc>
      </w:tr>
      <w:tr w:rsidR="00C267AE" w:rsidRPr="0099479B" w:rsidTr="003C3B82">
        <w:tc>
          <w:tcPr>
            <w:tcW w:w="2376" w:type="dxa"/>
            <w:tcBorders>
              <w:top w:val="single" w:sz="12" w:space="0" w:color="auto"/>
              <w:bottom w:val="single" w:sz="12" w:space="0" w:color="auto"/>
            </w:tcBorders>
            <w:shd w:val="clear" w:color="auto" w:fill="auto"/>
          </w:tcPr>
          <w:p w:rsidR="00C267AE" w:rsidRPr="008B23BF" w:rsidRDefault="00C267AE" w:rsidP="003C3B82">
            <w:pPr>
              <w:rPr>
                <w:rFonts w:ascii="Arial" w:hAnsi="Arial" w:cs="Arial"/>
                <w:spacing w:val="-2"/>
                <w:sz w:val="20"/>
                <w:szCs w:val="20"/>
                <w:lang w:val="en-GB"/>
              </w:rPr>
            </w:pPr>
            <w:r w:rsidRPr="008B23BF">
              <w:rPr>
                <w:rFonts w:ascii="Arial" w:hAnsi="Arial" w:cs="Arial"/>
                <w:spacing w:val="-2"/>
                <w:sz w:val="20"/>
                <w:szCs w:val="20"/>
                <w:lang w:val="en-GB"/>
              </w:rPr>
              <w:t>Organisational Commitment</w:t>
            </w:r>
          </w:p>
        </w:tc>
        <w:tc>
          <w:tcPr>
            <w:tcW w:w="7938" w:type="dxa"/>
            <w:tcBorders>
              <w:top w:val="single" w:sz="12" w:space="0" w:color="auto"/>
              <w:bottom w:val="single" w:sz="12" w:space="0" w:color="auto"/>
            </w:tcBorders>
            <w:shd w:val="clear" w:color="auto" w:fill="auto"/>
          </w:tcPr>
          <w:p w:rsidR="00C267AE" w:rsidRPr="0099479B" w:rsidRDefault="00C267AE" w:rsidP="003C3B82">
            <w:pPr>
              <w:numPr>
                <w:ilvl w:val="0"/>
                <w:numId w:val="37"/>
              </w:numPr>
              <w:rPr>
                <w:rFonts w:ascii="Arial" w:hAnsi="Arial" w:cs="Arial"/>
                <w:spacing w:val="-2"/>
                <w:sz w:val="20"/>
                <w:szCs w:val="20"/>
                <w:lang w:val="en-GB"/>
              </w:rPr>
            </w:pPr>
            <w:r w:rsidRPr="0099479B">
              <w:rPr>
                <w:rFonts w:ascii="Arial" w:hAnsi="Arial" w:cs="Arial"/>
                <w:spacing w:val="-2"/>
                <w:sz w:val="20"/>
                <w:szCs w:val="20"/>
                <w:lang w:val="en-GB"/>
              </w:rPr>
              <w:t>Can demonstrate commitment to the APM and actively embodies the values of the organization by maintaining a professional image at all times.</w:t>
            </w:r>
          </w:p>
        </w:tc>
      </w:tr>
      <w:tr w:rsidR="00C267AE" w:rsidRPr="0099479B" w:rsidTr="003C3B82">
        <w:tc>
          <w:tcPr>
            <w:tcW w:w="2376" w:type="dxa"/>
            <w:tcBorders>
              <w:top w:val="single" w:sz="12" w:space="0" w:color="auto"/>
              <w:bottom w:val="single" w:sz="12" w:space="0" w:color="auto"/>
            </w:tcBorders>
            <w:shd w:val="clear" w:color="auto" w:fill="auto"/>
          </w:tcPr>
          <w:p w:rsidR="00C267AE" w:rsidRPr="008B23BF" w:rsidRDefault="00C267AE" w:rsidP="003C3B82">
            <w:pPr>
              <w:rPr>
                <w:rFonts w:ascii="Arial" w:hAnsi="Arial" w:cs="Arial"/>
                <w:spacing w:val="-2"/>
                <w:sz w:val="20"/>
                <w:szCs w:val="20"/>
                <w:lang w:val="en-GB"/>
              </w:rPr>
            </w:pPr>
            <w:r w:rsidRPr="008B23BF">
              <w:rPr>
                <w:rFonts w:ascii="Arial" w:hAnsi="Arial" w:cs="Arial"/>
                <w:spacing w:val="-2"/>
                <w:sz w:val="20"/>
                <w:szCs w:val="20"/>
                <w:lang w:val="en-GB"/>
              </w:rPr>
              <w:t>Resilience</w:t>
            </w:r>
          </w:p>
        </w:tc>
        <w:tc>
          <w:tcPr>
            <w:tcW w:w="7938" w:type="dxa"/>
            <w:tcBorders>
              <w:top w:val="single" w:sz="12" w:space="0" w:color="auto"/>
              <w:bottom w:val="single" w:sz="12" w:space="0" w:color="auto"/>
            </w:tcBorders>
            <w:shd w:val="clear" w:color="auto" w:fill="auto"/>
          </w:tcPr>
          <w:p w:rsidR="00C267AE" w:rsidRPr="0099479B" w:rsidRDefault="00C267AE" w:rsidP="003C3B82">
            <w:pPr>
              <w:numPr>
                <w:ilvl w:val="0"/>
                <w:numId w:val="37"/>
              </w:numPr>
              <w:rPr>
                <w:rFonts w:ascii="Arial" w:hAnsi="Arial" w:cs="Arial"/>
                <w:spacing w:val="-2"/>
                <w:sz w:val="20"/>
                <w:szCs w:val="20"/>
                <w:lang w:val="en-GB"/>
              </w:rPr>
            </w:pPr>
            <w:r w:rsidRPr="0099479B">
              <w:rPr>
                <w:rFonts w:ascii="Arial" w:hAnsi="Arial" w:cs="Arial"/>
                <w:spacing w:val="-2"/>
                <w:sz w:val="20"/>
                <w:szCs w:val="20"/>
                <w:lang w:val="en-GB"/>
              </w:rPr>
              <w:t>Ability to maintain control and performance during stressful situations</w:t>
            </w:r>
          </w:p>
        </w:tc>
      </w:tr>
    </w:tbl>
    <w:p w:rsidR="00092457" w:rsidRPr="00092457" w:rsidRDefault="00D81613" w:rsidP="00C267AE">
      <w:pPr>
        <w:rPr>
          <w:spacing w:val="-2"/>
          <w:sz w:val="20"/>
          <w:szCs w:val="20"/>
        </w:rPr>
      </w:pPr>
      <w:r>
        <w:rPr>
          <w:rFonts w:ascii="Arial" w:hAnsi="Arial" w:cs="Arial"/>
          <w:b/>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4000500</wp:posOffset>
                </wp:positionV>
                <wp:extent cx="2057400" cy="228600"/>
                <wp:effectExtent l="5715" t="12700" r="13335" b="635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41EEE" id="Rectangle 15" o:spid="_x0000_s1026" style="position:absolute;margin-left:-9pt;margin-top:315pt;width:162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" strokecolor="white"/>
            </w:pict>
          </mc:Fallback>
        </mc:AlternateContent>
      </w:r>
    </w:p>
    <w:sectPr w:rsidR="00092457" w:rsidRPr="00092457" w:rsidSect="00BF33B3">
      <w:headerReference w:type="default" r:id="rId7"/>
      <w:footerReference w:type="default" r:id="rId8"/>
      <w:pgSz w:w="12240" w:h="15840"/>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F5E" w:rsidRDefault="00B46F5E">
      <w:r>
        <w:separator/>
      </w:r>
    </w:p>
  </w:endnote>
  <w:endnote w:type="continuationSeparator" w:id="0">
    <w:p w:rsidR="00B46F5E" w:rsidRDefault="00B4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F5E" w:rsidRPr="00B73ADE" w:rsidRDefault="00B46F5E" w:rsidP="00B73ADE">
    <w:pPr>
      <w:pStyle w:val="Footer"/>
      <w:rPr>
        <w:rFonts w:ascii="Arial" w:hAnsi="Arial" w:cs="Arial"/>
        <w:sz w:val="16"/>
        <w:szCs w:val="16"/>
        <w:lang w:val="en-GB"/>
      </w:rPr>
    </w:pPr>
    <w:r>
      <w:rPr>
        <w:rFonts w:ascii="Arial" w:hAnsi="Arial" w:cs="Arial"/>
        <w:sz w:val="16"/>
        <w:szCs w:val="16"/>
        <w:lang w:val="en-GB"/>
      </w:rPr>
      <w:tab/>
    </w:r>
    <w:r>
      <w:rPr>
        <w:rFonts w:ascii="Arial" w:hAnsi="Arial" w:cs="Arial"/>
        <w:sz w:val="16"/>
        <w:szCs w:val="16"/>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F5E" w:rsidRDefault="00B46F5E">
      <w:r>
        <w:separator/>
      </w:r>
    </w:p>
  </w:footnote>
  <w:footnote w:type="continuationSeparator" w:id="0">
    <w:p w:rsidR="00B46F5E" w:rsidRDefault="00B46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F5E" w:rsidRPr="00C631BF" w:rsidRDefault="00B46F5E" w:rsidP="0080527C">
    <w:pPr>
      <w:pStyle w:val="Header"/>
      <w:tabs>
        <w:tab w:val="clear" w:pos="8640"/>
        <w:tab w:val="right" w:pos="9923"/>
      </w:tabs>
      <w:rPr>
        <w:rFonts w:ascii="Arial" w:hAnsi="Arial" w:cs="Arial"/>
        <w:b/>
        <w:sz w:val="20"/>
        <w:szCs w:val="20"/>
        <w:lang w:val="en-GB"/>
      </w:rPr>
    </w:pPr>
    <w:r w:rsidRPr="00C631BF">
      <w:rPr>
        <w:rFonts w:ascii="Arial" w:hAnsi="Arial" w:cs="Arial"/>
        <w:b/>
        <w:sz w:val="20"/>
        <w:szCs w:val="20"/>
        <w:lang w:val="en-GB"/>
      </w:rPr>
      <w:tab/>
    </w:r>
    <w:r>
      <w:rPr>
        <w:rFonts w:ascii="Arial" w:hAnsi="Arial" w:cs="Arial"/>
        <w:b/>
        <w:sz w:val="20"/>
        <w:szCs w:val="20"/>
        <w:lang w:val="en-GB"/>
      </w:rPr>
      <w:tab/>
    </w:r>
    <w:r>
      <w:rPr>
        <w:rFonts w:ascii="Arial" w:hAnsi="Arial" w:cs="Arial"/>
        <w:b/>
        <w:noProof/>
        <w:sz w:val="20"/>
        <w:szCs w:val="20"/>
        <w:lang w:val="en-GB"/>
      </w:rPr>
      <w:drawing>
        <wp:inline distT="0" distB="0" distL="0" distR="0">
          <wp:extent cx="777240" cy="792480"/>
          <wp:effectExtent l="0" t="0" r="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92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pt;height:30.75pt" o:bullet="t">
        <v:imagedata r:id="rId1" o:title="tszuji T small"/>
      </v:shape>
    </w:pict>
  </w:numPicBullet>
  <w:abstractNum w:abstractNumId="0" w15:restartNumberingAfterBreak="0">
    <w:nsid w:val="006D7694"/>
    <w:multiLevelType w:val="hybridMultilevel"/>
    <w:tmpl w:val="641C0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219F9"/>
    <w:multiLevelType w:val="hybridMultilevel"/>
    <w:tmpl w:val="9AFE6B2C"/>
    <w:lvl w:ilvl="0" w:tplc="FBFC7738">
      <w:start w:val="1"/>
      <w:numFmt w:val="bullet"/>
      <w:lvlText w:val=""/>
      <w:lvlJc w:val="left"/>
      <w:pPr>
        <w:tabs>
          <w:tab w:val="num" w:pos="357"/>
        </w:tabs>
        <w:ind w:left="357" w:hanging="357"/>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1549F"/>
    <w:multiLevelType w:val="hybridMultilevel"/>
    <w:tmpl w:val="A894DECA"/>
    <w:lvl w:ilvl="0" w:tplc="FBFC7738">
      <w:start w:val="1"/>
      <w:numFmt w:val="bullet"/>
      <w:lvlText w:val=""/>
      <w:lvlJc w:val="left"/>
      <w:pPr>
        <w:tabs>
          <w:tab w:val="num" w:pos="357"/>
        </w:tabs>
        <w:ind w:left="357" w:hanging="357"/>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F7623"/>
    <w:multiLevelType w:val="hybridMultilevel"/>
    <w:tmpl w:val="E692F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B8431C"/>
    <w:multiLevelType w:val="hybridMultilevel"/>
    <w:tmpl w:val="9360672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5050283"/>
    <w:multiLevelType w:val="hybridMultilevel"/>
    <w:tmpl w:val="30466B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8B72F6"/>
    <w:multiLevelType w:val="hybridMultilevel"/>
    <w:tmpl w:val="7C3EE094"/>
    <w:lvl w:ilvl="0" w:tplc="FBFC7738">
      <w:start w:val="1"/>
      <w:numFmt w:val="bullet"/>
      <w:lvlText w:val=""/>
      <w:lvlJc w:val="left"/>
      <w:pPr>
        <w:tabs>
          <w:tab w:val="num" w:pos="357"/>
        </w:tabs>
        <w:ind w:left="357" w:hanging="357"/>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1F176A"/>
    <w:multiLevelType w:val="hybridMultilevel"/>
    <w:tmpl w:val="4C6886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A2A716A"/>
    <w:multiLevelType w:val="hybridMultilevel"/>
    <w:tmpl w:val="91DC4B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DC1F7A"/>
    <w:multiLevelType w:val="hybridMultilevel"/>
    <w:tmpl w:val="802694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826859"/>
    <w:multiLevelType w:val="hybridMultilevel"/>
    <w:tmpl w:val="91388EB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1CB879D0"/>
    <w:multiLevelType w:val="hybridMultilevel"/>
    <w:tmpl w:val="FBD269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D3D5F0E"/>
    <w:multiLevelType w:val="multilevel"/>
    <w:tmpl w:val="5A3AC6BE"/>
    <w:lvl w:ilvl="0">
      <w:start w:val="1"/>
      <w:numFmt w:val="low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1D870B7C"/>
    <w:multiLevelType w:val="hybridMultilevel"/>
    <w:tmpl w:val="930E26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2E85E26"/>
    <w:multiLevelType w:val="hybridMultilevel"/>
    <w:tmpl w:val="AE488C4C"/>
    <w:lvl w:ilvl="0" w:tplc="B3A8E28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3A2691"/>
    <w:multiLevelType w:val="hybridMultilevel"/>
    <w:tmpl w:val="BC28CEF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444A98"/>
    <w:multiLevelType w:val="hybridMultilevel"/>
    <w:tmpl w:val="BA7CDC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292F41"/>
    <w:multiLevelType w:val="hybridMultilevel"/>
    <w:tmpl w:val="03C4EB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E1232DD"/>
    <w:multiLevelType w:val="hybridMultilevel"/>
    <w:tmpl w:val="0E60FC08"/>
    <w:lvl w:ilvl="0" w:tplc="FFF2920E">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AE151A"/>
    <w:multiLevelType w:val="hybridMultilevel"/>
    <w:tmpl w:val="5E5EC1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3B56847"/>
    <w:multiLevelType w:val="hybridMultilevel"/>
    <w:tmpl w:val="0900AD8E"/>
    <w:lvl w:ilvl="0" w:tplc="04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3BE3F25"/>
    <w:multiLevelType w:val="hybridMultilevel"/>
    <w:tmpl w:val="92E60078"/>
    <w:lvl w:ilvl="0" w:tplc="955A3B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9CF0524"/>
    <w:multiLevelType w:val="hybridMultilevel"/>
    <w:tmpl w:val="B65C6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29472BD"/>
    <w:multiLevelType w:val="hybridMultilevel"/>
    <w:tmpl w:val="27E4B3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6E3B61"/>
    <w:multiLevelType w:val="hybridMultilevel"/>
    <w:tmpl w:val="5DAE42B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4FC61CB8"/>
    <w:multiLevelType w:val="hybridMultilevel"/>
    <w:tmpl w:val="EEE2D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4629C4"/>
    <w:multiLevelType w:val="hybridMultilevel"/>
    <w:tmpl w:val="131A1AAA"/>
    <w:lvl w:ilvl="0" w:tplc="78D4C228">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D87698"/>
    <w:multiLevelType w:val="hybridMultilevel"/>
    <w:tmpl w:val="0FBE4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4E1925"/>
    <w:multiLevelType w:val="hybridMultilevel"/>
    <w:tmpl w:val="F5985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253B37"/>
    <w:multiLevelType w:val="hybridMultilevel"/>
    <w:tmpl w:val="FBD48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A919AA"/>
    <w:multiLevelType w:val="hybridMultilevel"/>
    <w:tmpl w:val="A31629D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67270365"/>
    <w:multiLevelType w:val="hybridMultilevel"/>
    <w:tmpl w:val="7F1A9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C71762"/>
    <w:multiLevelType w:val="hybridMultilevel"/>
    <w:tmpl w:val="769847FA"/>
    <w:lvl w:ilvl="0" w:tplc="0409000F">
      <w:start w:val="1"/>
      <w:numFmt w:val="decimal"/>
      <w:lvlText w:val="%1."/>
      <w:lvlJc w:val="left"/>
      <w:pPr>
        <w:tabs>
          <w:tab w:val="num" w:pos="720"/>
        </w:tabs>
        <w:ind w:left="720" w:hanging="360"/>
      </w:pPr>
      <w:rPr>
        <w:rFonts w:hint="default"/>
      </w:rPr>
    </w:lvl>
    <w:lvl w:ilvl="1" w:tplc="DB38B572">
      <w:start w:val="1"/>
      <w:numFmt w:val="bullet"/>
      <w:lvlText w:val=""/>
      <w:lvlPicBulletId w:val="0"/>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8617273"/>
    <w:multiLevelType w:val="hybridMultilevel"/>
    <w:tmpl w:val="FEC0AB4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A61C57"/>
    <w:multiLevelType w:val="hybridMultilevel"/>
    <w:tmpl w:val="F5BCCD5E"/>
    <w:lvl w:ilvl="0" w:tplc="FBFC7738">
      <w:start w:val="1"/>
      <w:numFmt w:val="bullet"/>
      <w:lvlText w:val=""/>
      <w:lvlJc w:val="left"/>
      <w:pPr>
        <w:tabs>
          <w:tab w:val="num" w:pos="357"/>
        </w:tabs>
        <w:ind w:left="357" w:hanging="357"/>
      </w:pPr>
      <w:rPr>
        <w:rFonts w:ascii="Symbol" w:hAnsi="Symbol" w:cs="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7A2531E4"/>
    <w:multiLevelType w:val="hybridMultilevel"/>
    <w:tmpl w:val="532400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E2083D"/>
    <w:multiLevelType w:val="hybridMultilevel"/>
    <w:tmpl w:val="B6CE9494"/>
    <w:lvl w:ilvl="0" w:tplc="FBFC7738">
      <w:start w:val="1"/>
      <w:numFmt w:val="bullet"/>
      <w:lvlText w:val=""/>
      <w:lvlJc w:val="left"/>
      <w:pPr>
        <w:tabs>
          <w:tab w:val="num" w:pos="357"/>
        </w:tabs>
        <w:ind w:left="357" w:hanging="357"/>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7F310F"/>
    <w:multiLevelType w:val="hybridMultilevel"/>
    <w:tmpl w:val="051C3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E8D2CE3"/>
    <w:multiLevelType w:val="hybridMultilevel"/>
    <w:tmpl w:val="CBAAB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1"/>
  </w:num>
  <w:num w:numId="3">
    <w:abstractNumId w:val="20"/>
  </w:num>
  <w:num w:numId="4">
    <w:abstractNumId w:val="38"/>
  </w:num>
  <w:num w:numId="5">
    <w:abstractNumId w:val="31"/>
  </w:num>
  <w:num w:numId="6">
    <w:abstractNumId w:val="15"/>
  </w:num>
  <w:num w:numId="7">
    <w:abstractNumId w:val="14"/>
  </w:num>
  <w:num w:numId="8">
    <w:abstractNumId w:val="18"/>
  </w:num>
  <w:num w:numId="9">
    <w:abstractNumId w:val="12"/>
  </w:num>
  <w:num w:numId="10">
    <w:abstractNumId w:val="10"/>
  </w:num>
  <w:num w:numId="11">
    <w:abstractNumId w:val="30"/>
  </w:num>
  <w:num w:numId="12">
    <w:abstractNumId w:val="24"/>
  </w:num>
  <w:num w:numId="13">
    <w:abstractNumId w:val="29"/>
  </w:num>
  <w:num w:numId="14">
    <w:abstractNumId w:val="4"/>
  </w:num>
  <w:num w:numId="15">
    <w:abstractNumId w:val="32"/>
  </w:num>
  <w:num w:numId="16">
    <w:abstractNumId w:val="37"/>
  </w:num>
  <w:num w:numId="17">
    <w:abstractNumId w:val="8"/>
  </w:num>
  <w:num w:numId="18">
    <w:abstractNumId w:val="9"/>
  </w:num>
  <w:num w:numId="19">
    <w:abstractNumId w:val="16"/>
  </w:num>
  <w:num w:numId="20">
    <w:abstractNumId w:val="19"/>
  </w:num>
  <w:num w:numId="21">
    <w:abstractNumId w:val="35"/>
  </w:num>
  <w:num w:numId="22">
    <w:abstractNumId w:val="11"/>
  </w:num>
  <w:num w:numId="23">
    <w:abstractNumId w:val="7"/>
  </w:num>
  <w:num w:numId="24">
    <w:abstractNumId w:val="5"/>
  </w:num>
  <w:num w:numId="25">
    <w:abstractNumId w:val="13"/>
  </w:num>
  <w:num w:numId="26">
    <w:abstractNumId w:val="17"/>
  </w:num>
  <w:num w:numId="27">
    <w:abstractNumId w:val="6"/>
  </w:num>
  <w:num w:numId="28">
    <w:abstractNumId w:val="36"/>
  </w:num>
  <w:num w:numId="29">
    <w:abstractNumId w:val="34"/>
  </w:num>
  <w:num w:numId="30">
    <w:abstractNumId w:val="26"/>
  </w:num>
  <w:num w:numId="31">
    <w:abstractNumId w:val="2"/>
  </w:num>
  <w:num w:numId="32">
    <w:abstractNumId w:val="1"/>
  </w:num>
  <w:num w:numId="33">
    <w:abstractNumId w:val="23"/>
  </w:num>
  <w:num w:numId="34">
    <w:abstractNumId w:val="25"/>
  </w:num>
  <w:num w:numId="35">
    <w:abstractNumId w:val="28"/>
  </w:num>
  <w:num w:numId="36">
    <w:abstractNumId w:val="0"/>
  </w:num>
  <w:num w:numId="37">
    <w:abstractNumId w:val="3"/>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103"/>
    <w:rsid w:val="00002328"/>
    <w:rsid w:val="00003119"/>
    <w:rsid w:val="00005E5A"/>
    <w:rsid w:val="00014AC0"/>
    <w:rsid w:val="00017939"/>
    <w:rsid w:val="00033C5D"/>
    <w:rsid w:val="00034B25"/>
    <w:rsid w:val="0003558C"/>
    <w:rsid w:val="000418F3"/>
    <w:rsid w:val="00077A02"/>
    <w:rsid w:val="0008357A"/>
    <w:rsid w:val="00092457"/>
    <w:rsid w:val="0009324B"/>
    <w:rsid w:val="00096E50"/>
    <w:rsid w:val="000A2DCB"/>
    <w:rsid w:val="000D0B2A"/>
    <w:rsid w:val="000D2E05"/>
    <w:rsid w:val="000D4D11"/>
    <w:rsid w:val="000E774C"/>
    <w:rsid w:val="0010129F"/>
    <w:rsid w:val="001024E7"/>
    <w:rsid w:val="001173A6"/>
    <w:rsid w:val="00120370"/>
    <w:rsid w:val="001308C1"/>
    <w:rsid w:val="0013213A"/>
    <w:rsid w:val="00146F6A"/>
    <w:rsid w:val="00152CA8"/>
    <w:rsid w:val="00155DCF"/>
    <w:rsid w:val="00172CAF"/>
    <w:rsid w:val="00174924"/>
    <w:rsid w:val="00185684"/>
    <w:rsid w:val="00190C9F"/>
    <w:rsid w:val="001947D6"/>
    <w:rsid w:val="001C512A"/>
    <w:rsid w:val="001D5576"/>
    <w:rsid w:val="001E561D"/>
    <w:rsid w:val="00200E0C"/>
    <w:rsid w:val="002028B2"/>
    <w:rsid w:val="00204063"/>
    <w:rsid w:val="002069CC"/>
    <w:rsid w:val="00206CCC"/>
    <w:rsid w:val="00207796"/>
    <w:rsid w:val="00211F81"/>
    <w:rsid w:val="00230319"/>
    <w:rsid w:val="002323B9"/>
    <w:rsid w:val="002359BE"/>
    <w:rsid w:val="0023699A"/>
    <w:rsid w:val="00257F8F"/>
    <w:rsid w:val="002602B5"/>
    <w:rsid w:val="00272FED"/>
    <w:rsid w:val="0028744D"/>
    <w:rsid w:val="00287B1D"/>
    <w:rsid w:val="002A251F"/>
    <w:rsid w:val="002A293F"/>
    <w:rsid w:val="002B632F"/>
    <w:rsid w:val="002E1ADA"/>
    <w:rsid w:val="002F2B0A"/>
    <w:rsid w:val="00301EA4"/>
    <w:rsid w:val="00305681"/>
    <w:rsid w:val="003076DE"/>
    <w:rsid w:val="00311391"/>
    <w:rsid w:val="0031460E"/>
    <w:rsid w:val="00325FFE"/>
    <w:rsid w:val="00327F69"/>
    <w:rsid w:val="00331B07"/>
    <w:rsid w:val="00336D40"/>
    <w:rsid w:val="00347E8A"/>
    <w:rsid w:val="00353009"/>
    <w:rsid w:val="00355D57"/>
    <w:rsid w:val="00360AE7"/>
    <w:rsid w:val="00363242"/>
    <w:rsid w:val="00392F66"/>
    <w:rsid w:val="003A32BC"/>
    <w:rsid w:val="003A77E2"/>
    <w:rsid w:val="003B3163"/>
    <w:rsid w:val="003B331D"/>
    <w:rsid w:val="003B4AAC"/>
    <w:rsid w:val="003C17F3"/>
    <w:rsid w:val="003C3B82"/>
    <w:rsid w:val="003D0036"/>
    <w:rsid w:val="003E0831"/>
    <w:rsid w:val="003E6D8C"/>
    <w:rsid w:val="003F1C1B"/>
    <w:rsid w:val="003F1C77"/>
    <w:rsid w:val="00403418"/>
    <w:rsid w:val="004164A2"/>
    <w:rsid w:val="00422127"/>
    <w:rsid w:val="0042673F"/>
    <w:rsid w:val="00427BC3"/>
    <w:rsid w:val="00435E4D"/>
    <w:rsid w:val="0043650E"/>
    <w:rsid w:val="00437A97"/>
    <w:rsid w:val="00451572"/>
    <w:rsid w:val="00475656"/>
    <w:rsid w:val="00493165"/>
    <w:rsid w:val="004A3D15"/>
    <w:rsid w:val="004B6C7B"/>
    <w:rsid w:val="004C1703"/>
    <w:rsid w:val="004E0DA2"/>
    <w:rsid w:val="004F60A1"/>
    <w:rsid w:val="00526DC5"/>
    <w:rsid w:val="005531E0"/>
    <w:rsid w:val="00556DEE"/>
    <w:rsid w:val="00574CC1"/>
    <w:rsid w:val="0057621F"/>
    <w:rsid w:val="00594F30"/>
    <w:rsid w:val="005B2714"/>
    <w:rsid w:val="005C0855"/>
    <w:rsid w:val="005C7C77"/>
    <w:rsid w:val="005E4701"/>
    <w:rsid w:val="005F195B"/>
    <w:rsid w:val="00613153"/>
    <w:rsid w:val="006275CB"/>
    <w:rsid w:val="00633F7B"/>
    <w:rsid w:val="00651002"/>
    <w:rsid w:val="00653C53"/>
    <w:rsid w:val="006624F1"/>
    <w:rsid w:val="00663C2D"/>
    <w:rsid w:val="0067204C"/>
    <w:rsid w:val="00674880"/>
    <w:rsid w:val="0069065C"/>
    <w:rsid w:val="006A59B9"/>
    <w:rsid w:val="006A77A1"/>
    <w:rsid w:val="006D3D1F"/>
    <w:rsid w:val="006D5BAA"/>
    <w:rsid w:val="00702E77"/>
    <w:rsid w:val="00705B72"/>
    <w:rsid w:val="007112AF"/>
    <w:rsid w:val="0071291C"/>
    <w:rsid w:val="00713062"/>
    <w:rsid w:val="007166C0"/>
    <w:rsid w:val="007166FF"/>
    <w:rsid w:val="00726951"/>
    <w:rsid w:val="00730757"/>
    <w:rsid w:val="00736260"/>
    <w:rsid w:val="00745856"/>
    <w:rsid w:val="00757F1D"/>
    <w:rsid w:val="0076577A"/>
    <w:rsid w:val="0077022D"/>
    <w:rsid w:val="00770D3C"/>
    <w:rsid w:val="007942B7"/>
    <w:rsid w:val="007A1E36"/>
    <w:rsid w:val="007A2BFF"/>
    <w:rsid w:val="007A5191"/>
    <w:rsid w:val="007B7115"/>
    <w:rsid w:val="007B7DAA"/>
    <w:rsid w:val="007C4103"/>
    <w:rsid w:val="007C4F8F"/>
    <w:rsid w:val="007C7D4A"/>
    <w:rsid w:val="007D7CAA"/>
    <w:rsid w:val="007E32DA"/>
    <w:rsid w:val="00802CBC"/>
    <w:rsid w:val="0080527C"/>
    <w:rsid w:val="00813574"/>
    <w:rsid w:val="00820F84"/>
    <w:rsid w:val="00826814"/>
    <w:rsid w:val="00832433"/>
    <w:rsid w:val="0083316A"/>
    <w:rsid w:val="00844620"/>
    <w:rsid w:val="0085145A"/>
    <w:rsid w:val="00852ED9"/>
    <w:rsid w:val="00853488"/>
    <w:rsid w:val="00853A5B"/>
    <w:rsid w:val="00863C61"/>
    <w:rsid w:val="00873652"/>
    <w:rsid w:val="00891004"/>
    <w:rsid w:val="008A22B2"/>
    <w:rsid w:val="008A4EAF"/>
    <w:rsid w:val="008B23BF"/>
    <w:rsid w:val="008B7FD5"/>
    <w:rsid w:val="008C3E84"/>
    <w:rsid w:val="008C5346"/>
    <w:rsid w:val="008E32D7"/>
    <w:rsid w:val="008E6774"/>
    <w:rsid w:val="00910191"/>
    <w:rsid w:val="0091159F"/>
    <w:rsid w:val="009341B0"/>
    <w:rsid w:val="009347F3"/>
    <w:rsid w:val="0093716E"/>
    <w:rsid w:val="00941078"/>
    <w:rsid w:val="00943589"/>
    <w:rsid w:val="00953230"/>
    <w:rsid w:val="009624EC"/>
    <w:rsid w:val="00966A97"/>
    <w:rsid w:val="009675AA"/>
    <w:rsid w:val="0097098C"/>
    <w:rsid w:val="00971016"/>
    <w:rsid w:val="00974036"/>
    <w:rsid w:val="00983AA1"/>
    <w:rsid w:val="0099093B"/>
    <w:rsid w:val="00991D15"/>
    <w:rsid w:val="009943B7"/>
    <w:rsid w:val="0099479B"/>
    <w:rsid w:val="009A4F8E"/>
    <w:rsid w:val="009A5497"/>
    <w:rsid w:val="009D5CDA"/>
    <w:rsid w:val="009D61FE"/>
    <w:rsid w:val="009E44B7"/>
    <w:rsid w:val="009F3C1A"/>
    <w:rsid w:val="00A44B79"/>
    <w:rsid w:val="00A67393"/>
    <w:rsid w:val="00AA60DD"/>
    <w:rsid w:val="00AC6CBD"/>
    <w:rsid w:val="00AD5EE0"/>
    <w:rsid w:val="00B06672"/>
    <w:rsid w:val="00B17A2F"/>
    <w:rsid w:val="00B33B47"/>
    <w:rsid w:val="00B46EC1"/>
    <w:rsid w:val="00B46F5E"/>
    <w:rsid w:val="00B64D37"/>
    <w:rsid w:val="00B70A92"/>
    <w:rsid w:val="00B73ADE"/>
    <w:rsid w:val="00B768B0"/>
    <w:rsid w:val="00B85554"/>
    <w:rsid w:val="00B92676"/>
    <w:rsid w:val="00B961F7"/>
    <w:rsid w:val="00BA7F0D"/>
    <w:rsid w:val="00BB0BA6"/>
    <w:rsid w:val="00BC6545"/>
    <w:rsid w:val="00BD17B2"/>
    <w:rsid w:val="00BD1F48"/>
    <w:rsid w:val="00BD2710"/>
    <w:rsid w:val="00BD5D27"/>
    <w:rsid w:val="00BD6242"/>
    <w:rsid w:val="00BD7287"/>
    <w:rsid w:val="00BE01E1"/>
    <w:rsid w:val="00BE600E"/>
    <w:rsid w:val="00BF33B3"/>
    <w:rsid w:val="00C11255"/>
    <w:rsid w:val="00C267AE"/>
    <w:rsid w:val="00C30889"/>
    <w:rsid w:val="00C31348"/>
    <w:rsid w:val="00C34CA9"/>
    <w:rsid w:val="00C43499"/>
    <w:rsid w:val="00C46598"/>
    <w:rsid w:val="00C53AA1"/>
    <w:rsid w:val="00C631BF"/>
    <w:rsid w:val="00C636E2"/>
    <w:rsid w:val="00C91CBC"/>
    <w:rsid w:val="00CB42EB"/>
    <w:rsid w:val="00CC7E4B"/>
    <w:rsid w:val="00CD0119"/>
    <w:rsid w:val="00CD201D"/>
    <w:rsid w:val="00CE431A"/>
    <w:rsid w:val="00CE6F54"/>
    <w:rsid w:val="00CE7A28"/>
    <w:rsid w:val="00CF6D23"/>
    <w:rsid w:val="00CF7143"/>
    <w:rsid w:val="00D0272B"/>
    <w:rsid w:val="00D0435F"/>
    <w:rsid w:val="00D10750"/>
    <w:rsid w:val="00D3047F"/>
    <w:rsid w:val="00D353E5"/>
    <w:rsid w:val="00D42EFF"/>
    <w:rsid w:val="00D451C3"/>
    <w:rsid w:val="00D56EDF"/>
    <w:rsid w:val="00D6631E"/>
    <w:rsid w:val="00D715C2"/>
    <w:rsid w:val="00D7693F"/>
    <w:rsid w:val="00D81613"/>
    <w:rsid w:val="00D91145"/>
    <w:rsid w:val="00D97AFD"/>
    <w:rsid w:val="00DC3C0E"/>
    <w:rsid w:val="00DF56E9"/>
    <w:rsid w:val="00E044E0"/>
    <w:rsid w:val="00E10B8F"/>
    <w:rsid w:val="00E10F18"/>
    <w:rsid w:val="00E22E7D"/>
    <w:rsid w:val="00E2412A"/>
    <w:rsid w:val="00E25C95"/>
    <w:rsid w:val="00E27526"/>
    <w:rsid w:val="00E40AA8"/>
    <w:rsid w:val="00E426A6"/>
    <w:rsid w:val="00E432B1"/>
    <w:rsid w:val="00E43E44"/>
    <w:rsid w:val="00E47159"/>
    <w:rsid w:val="00E50A36"/>
    <w:rsid w:val="00E51044"/>
    <w:rsid w:val="00E55204"/>
    <w:rsid w:val="00E63744"/>
    <w:rsid w:val="00E867B3"/>
    <w:rsid w:val="00E914C7"/>
    <w:rsid w:val="00EA33C9"/>
    <w:rsid w:val="00EA4AFB"/>
    <w:rsid w:val="00EA6A15"/>
    <w:rsid w:val="00EB5054"/>
    <w:rsid w:val="00EC1A52"/>
    <w:rsid w:val="00EC1C58"/>
    <w:rsid w:val="00EC6478"/>
    <w:rsid w:val="00ED12E2"/>
    <w:rsid w:val="00ED76D9"/>
    <w:rsid w:val="00EE7AA4"/>
    <w:rsid w:val="00EF79FA"/>
    <w:rsid w:val="00F03B1D"/>
    <w:rsid w:val="00F06545"/>
    <w:rsid w:val="00F071CA"/>
    <w:rsid w:val="00F2017D"/>
    <w:rsid w:val="00F22911"/>
    <w:rsid w:val="00F304DA"/>
    <w:rsid w:val="00F33CB2"/>
    <w:rsid w:val="00F36AD6"/>
    <w:rsid w:val="00F376DC"/>
    <w:rsid w:val="00F46906"/>
    <w:rsid w:val="00F46F06"/>
    <w:rsid w:val="00F4750B"/>
    <w:rsid w:val="00F975A2"/>
    <w:rsid w:val="00FA7572"/>
    <w:rsid w:val="00FB3E53"/>
    <w:rsid w:val="00FB7416"/>
    <w:rsid w:val="00FC084C"/>
    <w:rsid w:val="00FD496F"/>
    <w:rsid w:val="00FD5EAA"/>
    <w:rsid w:val="00FE2520"/>
    <w:rsid w:val="00FE367E"/>
    <w:rsid w:val="00FE6D42"/>
    <w:rsid w:val="00FF2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76DD864-F287-4EE3-B163-49004C39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23699A"/>
    <w:pPr>
      <w:keepNext/>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4103"/>
    <w:pPr>
      <w:tabs>
        <w:tab w:val="center" w:pos="4320"/>
        <w:tab w:val="right" w:pos="8640"/>
      </w:tabs>
    </w:pPr>
  </w:style>
  <w:style w:type="paragraph" w:styleId="Footer">
    <w:name w:val="footer"/>
    <w:basedOn w:val="Normal"/>
    <w:rsid w:val="007C4103"/>
    <w:pPr>
      <w:tabs>
        <w:tab w:val="center" w:pos="4320"/>
        <w:tab w:val="right" w:pos="8640"/>
      </w:tabs>
    </w:pPr>
  </w:style>
  <w:style w:type="table" w:styleId="TableGrid">
    <w:name w:val="Table Grid"/>
    <w:basedOn w:val="TableNormal"/>
    <w:rsid w:val="007C4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715C2"/>
    <w:pPr>
      <w:spacing w:before="100" w:beforeAutospacing="1" w:after="100" w:afterAutospacing="1"/>
    </w:pPr>
  </w:style>
  <w:style w:type="character" w:styleId="CommentReference">
    <w:name w:val="annotation reference"/>
    <w:semiHidden/>
    <w:rsid w:val="00CD201D"/>
    <w:rPr>
      <w:sz w:val="16"/>
      <w:szCs w:val="16"/>
    </w:rPr>
  </w:style>
  <w:style w:type="paragraph" w:styleId="CommentText">
    <w:name w:val="annotation text"/>
    <w:basedOn w:val="Normal"/>
    <w:semiHidden/>
    <w:rsid w:val="00CD201D"/>
    <w:rPr>
      <w:sz w:val="20"/>
      <w:szCs w:val="20"/>
    </w:rPr>
  </w:style>
  <w:style w:type="paragraph" w:styleId="CommentSubject">
    <w:name w:val="annotation subject"/>
    <w:basedOn w:val="CommentText"/>
    <w:next w:val="CommentText"/>
    <w:semiHidden/>
    <w:rsid w:val="00CD201D"/>
    <w:rPr>
      <w:b/>
      <w:bCs/>
    </w:rPr>
  </w:style>
  <w:style w:type="paragraph" w:styleId="BalloonText">
    <w:name w:val="Balloon Text"/>
    <w:basedOn w:val="Normal"/>
    <w:semiHidden/>
    <w:rsid w:val="00CD201D"/>
    <w:rPr>
      <w:rFonts w:ascii="Tahoma" w:hAnsi="Tahoma" w:cs="Tahoma"/>
      <w:sz w:val="16"/>
      <w:szCs w:val="16"/>
    </w:rPr>
  </w:style>
  <w:style w:type="character" w:customStyle="1" w:styleId="Heading1Char">
    <w:name w:val="Heading 1 Char"/>
    <w:link w:val="Heading1"/>
    <w:rsid w:val="0023699A"/>
    <w:rPr>
      <w:b/>
      <w:lang w:val="en-US" w:eastAsia="en-US" w:bidi="ar-SA"/>
    </w:rPr>
  </w:style>
  <w:style w:type="character" w:customStyle="1" w:styleId="HeaderChar">
    <w:name w:val="Header Char"/>
    <w:link w:val="Header"/>
    <w:rsid w:val="0023699A"/>
    <w:rPr>
      <w:sz w:val="24"/>
      <w:szCs w:val="24"/>
      <w:lang w:val="en-US" w:eastAsia="en-US" w:bidi="ar-SA"/>
    </w:rPr>
  </w:style>
  <w:style w:type="paragraph" w:styleId="Title">
    <w:name w:val="Title"/>
    <w:basedOn w:val="Normal"/>
    <w:link w:val="TitleChar"/>
    <w:qFormat/>
    <w:rsid w:val="0023699A"/>
    <w:pPr>
      <w:tabs>
        <w:tab w:val="center" w:pos="4535"/>
      </w:tabs>
      <w:suppressAutoHyphens/>
      <w:jc w:val="center"/>
    </w:pPr>
    <w:rPr>
      <w:b/>
      <w:sz w:val="22"/>
      <w:szCs w:val="20"/>
    </w:rPr>
  </w:style>
  <w:style w:type="character" w:customStyle="1" w:styleId="TitleChar">
    <w:name w:val="Title Char"/>
    <w:link w:val="Title"/>
    <w:rsid w:val="0023699A"/>
    <w:rPr>
      <w:b/>
      <w:sz w:val="22"/>
      <w:lang w:val="en-US" w:eastAsia="en-US" w:bidi="ar-SA"/>
    </w:rPr>
  </w:style>
  <w:style w:type="paragraph" w:customStyle="1" w:styleId="AMEXNormal2">
    <w:name w:val="AMEXNormal2"/>
    <w:basedOn w:val="Normal"/>
    <w:rsid w:val="00D0272B"/>
    <w:pPr>
      <w:tabs>
        <w:tab w:val="left" w:pos="360"/>
        <w:tab w:val="left" w:pos="720"/>
      </w:tabs>
    </w:pPr>
    <w:rPr>
      <w:rFonts w:ascii="Arial" w:hAnsi="Arial"/>
      <w:b/>
      <w:sz w:val="22"/>
      <w:szCs w:val="20"/>
    </w:rPr>
  </w:style>
  <w:style w:type="paragraph" w:styleId="FootnoteText">
    <w:name w:val="footnote text"/>
    <w:basedOn w:val="Normal"/>
    <w:semiHidden/>
    <w:rsid w:val="0083316A"/>
    <w:rPr>
      <w:sz w:val="20"/>
      <w:szCs w:val="20"/>
      <w:lang w:val="en-GB" w:eastAsia="en-GB"/>
    </w:rPr>
  </w:style>
  <w:style w:type="character" w:styleId="FootnoteReference">
    <w:name w:val="footnote reference"/>
    <w:semiHidden/>
    <w:rsid w:val="0083316A"/>
    <w:rPr>
      <w:vertAlign w:val="superscript"/>
    </w:rPr>
  </w:style>
  <w:style w:type="paragraph" w:styleId="ListParagraph">
    <w:name w:val="List Paragraph"/>
    <w:basedOn w:val="Normal"/>
    <w:uiPriority w:val="34"/>
    <w:qFormat/>
    <w:rsid w:val="00C267A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A1479948.dotm</Template>
  <TotalTime>1</TotalTime>
  <Pages>3</Pages>
  <Words>880</Words>
  <Characters>5468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Purple Plum HR</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Sarahj</dc:creator>
  <cp:keywords/>
  <cp:lastModifiedBy>Lee-Anne Lewis</cp:lastModifiedBy>
  <cp:revision>2</cp:revision>
  <cp:lastPrinted>2016-09-12T10:57:00Z</cp:lastPrinted>
  <dcterms:created xsi:type="dcterms:W3CDTF">2019-06-06T09:30:00Z</dcterms:created>
  <dcterms:modified xsi:type="dcterms:W3CDTF">2019-06-06T09:30:00Z</dcterms:modified>
</cp:coreProperties>
</file>