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092315" w:rsidP="00841D78">
      <w:pPr>
        <w:pStyle w:val="NoSpacing"/>
        <w:jc w:val="center"/>
        <w:rPr>
          <w:b/>
          <w:sz w:val="32"/>
          <w:szCs w:val="32"/>
        </w:rPr>
      </w:pPr>
      <w:r>
        <w:rPr>
          <w:b/>
          <w:sz w:val="32"/>
          <w:szCs w:val="32"/>
        </w:rPr>
        <w:t>HR &amp; Recruitment Coordinator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092315">
        <w:rPr>
          <w:b/>
        </w:rPr>
        <w:t>26,000.00 -£29,000.00</w:t>
      </w:r>
      <w:r w:rsidR="005056B1">
        <w:rPr>
          <w:b/>
        </w:rPr>
        <w:t xml:space="preserve"> </w:t>
      </w:r>
      <w:r w:rsidR="002D0FD3">
        <w:rPr>
          <w:b/>
        </w:rPr>
        <w:t xml:space="preserve">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9F7EC5">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9C59E8" w:rsidRDefault="00146838" w:rsidP="00E529AD">
      <w:pPr>
        <w:jc w:val="both"/>
        <w:rPr>
          <w:i/>
          <w:sz w:val="20"/>
          <w:szCs w:val="20"/>
        </w:rPr>
      </w:pPr>
      <w:r w:rsidRPr="009C59E8">
        <w:rPr>
          <w:i/>
          <w:sz w:val="20"/>
          <w:szCs w:val="20"/>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092315" w:rsidRDefault="009F7EC5" w:rsidP="00092315">
      <w:pPr>
        <w:pStyle w:val="Default"/>
        <w:rPr>
          <w:rFonts w:asciiTheme="minorHAnsi" w:hAnsiTheme="minorHAnsi" w:cs="Times New Roman"/>
          <w:iCs/>
          <w:sz w:val="22"/>
          <w:szCs w:val="22"/>
        </w:rPr>
      </w:pPr>
      <w:r w:rsidRPr="005524FC">
        <w:rPr>
          <w:rFonts w:asciiTheme="minorHAnsi" w:hAnsiTheme="minorHAnsi" w:cs="Times New Roman"/>
          <w:iCs/>
          <w:sz w:val="22"/>
          <w:szCs w:val="22"/>
        </w:rPr>
        <w:t>APM ha</w:t>
      </w:r>
      <w:r w:rsidR="00092315">
        <w:rPr>
          <w:rFonts w:asciiTheme="minorHAnsi" w:hAnsiTheme="minorHAnsi" w:cs="Times New Roman"/>
          <w:iCs/>
          <w:sz w:val="22"/>
          <w:szCs w:val="22"/>
        </w:rPr>
        <w:t>s</w:t>
      </w:r>
      <w:r w:rsidRPr="005524FC">
        <w:rPr>
          <w:rFonts w:asciiTheme="minorHAnsi" w:hAnsiTheme="minorHAnsi" w:cs="Times New Roman"/>
          <w:iCs/>
          <w:sz w:val="22"/>
          <w:szCs w:val="22"/>
        </w:rPr>
        <w:t xml:space="preserve"> an exciting opportunity for a </w:t>
      </w:r>
      <w:r w:rsidR="00092315">
        <w:rPr>
          <w:rFonts w:asciiTheme="minorHAnsi" w:hAnsiTheme="minorHAnsi" w:cs="Times New Roman"/>
          <w:iCs/>
          <w:sz w:val="22"/>
          <w:szCs w:val="22"/>
        </w:rPr>
        <w:t>HR &amp; Recruitment Coordinator</w:t>
      </w:r>
      <w:r w:rsidRPr="005524FC">
        <w:rPr>
          <w:rFonts w:asciiTheme="minorHAnsi" w:hAnsiTheme="minorHAnsi" w:cs="Times New Roman"/>
          <w:iCs/>
          <w:sz w:val="22"/>
          <w:szCs w:val="22"/>
        </w:rPr>
        <w:t xml:space="preserve"> to join </w:t>
      </w:r>
      <w:r w:rsidR="00092315">
        <w:rPr>
          <w:rFonts w:asciiTheme="minorHAnsi" w:hAnsiTheme="minorHAnsi" w:cs="Times New Roman"/>
          <w:iCs/>
          <w:sz w:val="22"/>
          <w:szCs w:val="22"/>
        </w:rPr>
        <w:t xml:space="preserve">the busy HR </w:t>
      </w:r>
      <w:r w:rsidRPr="005524FC">
        <w:rPr>
          <w:rFonts w:asciiTheme="minorHAnsi" w:hAnsiTheme="minorHAnsi" w:cs="Times New Roman"/>
          <w:iCs/>
          <w:sz w:val="22"/>
          <w:szCs w:val="22"/>
        </w:rPr>
        <w:t xml:space="preserve">team.  The role holder </w:t>
      </w:r>
      <w:r w:rsidR="00092315">
        <w:rPr>
          <w:rFonts w:asciiTheme="minorHAnsi" w:hAnsiTheme="minorHAnsi" w:cs="Times New Roman"/>
          <w:iCs/>
          <w:sz w:val="22"/>
          <w:szCs w:val="22"/>
        </w:rPr>
        <w:t>will car</w:t>
      </w:r>
      <w:r w:rsidR="00092315" w:rsidRPr="00092315">
        <w:rPr>
          <w:rFonts w:asciiTheme="minorHAnsi" w:hAnsiTheme="minorHAnsi" w:cs="Times New Roman"/>
          <w:iCs/>
          <w:sz w:val="22"/>
          <w:szCs w:val="22"/>
        </w:rPr>
        <w:t xml:space="preserve">ry out and facilitate a range of HR administrative duties including recruitment, probation and induction. </w:t>
      </w:r>
    </w:p>
    <w:p w:rsidR="00092315" w:rsidRDefault="00092315" w:rsidP="00092315">
      <w:pPr>
        <w:pStyle w:val="Default"/>
        <w:rPr>
          <w:rFonts w:asciiTheme="minorHAnsi" w:hAnsiTheme="minorHAnsi" w:cs="Times New Roman"/>
          <w:iCs/>
          <w:sz w:val="22"/>
          <w:szCs w:val="22"/>
        </w:rPr>
      </w:pPr>
    </w:p>
    <w:p w:rsidR="00092315" w:rsidRDefault="00092315" w:rsidP="00092315">
      <w:pPr>
        <w:pStyle w:val="Default"/>
        <w:rPr>
          <w:rFonts w:asciiTheme="minorHAnsi" w:hAnsiTheme="minorHAnsi" w:cs="Times New Roman"/>
          <w:iCs/>
          <w:sz w:val="22"/>
          <w:szCs w:val="22"/>
        </w:rPr>
      </w:pPr>
      <w:r>
        <w:rPr>
          <w:rFonts w:asciiTheme="minorHAnsi" w:hAnsiTheme="minorHAnsi" w:cs="Times New Roman"/>
          <w:iCs/>
          <w:sz w:val="22"/>
          <w:szCs w:val="22"/>
        </w:rPr>
        <w:t>The successful candidate</w:t>
      </w:r>
      <w:r w:rsidRPr="00092315">
        <w:rPr>
          <w:rFonts w:asciiTheme="minorHAnsi" w:hAnsiTheme="minorHAnsi" w:cs="Times New Roman"/>
          <w:iCs/>
          <w:sz w:val="22"/>
          <w:szCs w:val="22"/>
        </w:rPr>
        <w:t xml:space="preserve"> will provide a responsive and customer-focused HR service, offering advic</w:t>
      </w:r>
      <w:bookmarkStart w:id="0" w:name="_GoBack"/>
      <w:bookmarkEnd w:id="0"/>
      <w:r w:rsidRPr="00092315">
        <w:rPr>
          <w:rFonts w:asciiTheme="minorHAnsi" w:hAnsiTheme="minorHAnsi" w:cs="Times New Roman"/>
          <w:iCs/>
          <w:sz w:val="22"/>
          <w:szCs w:val="22"/>
        </w:rPr>
        <w:t>e and guidance to line managers and employees on HR policies, procedures and initiatives</w:t>
      </w:r>
      <w:r>
        <w:rPr>
          <w:rFonts w:asciiTheme="minorHAnsi" w:hAnsiTheme="minorHAnsi" w:cs="Times New Roman"/>
          <w:iCs/>
          <w:sz w:val="22"/>
          <w:szCs w:val="22"/>
        </w:rPr>
        <w:t>.</w:t>
      </w:r>
    </w:p>
    <w:p w:rsidR="00092315" w:rsidRDefault="00092315" w:rsidP="00092315">
      <w:pPr>
        <w:pStyle w:val="Default"/>
        <w:rPr>
          <w:rFonts w:asciiTheme="minorHAnsi" w:hAnsiTheme="minorHAnsi" w:cs="Times New Roman"/>
          <w:i/>
          <w:iCs/>
          <w:sz w:val="20"/>
          <w:szCs w:val="20"/>
        </w:rPr>
      </w:pPr>
    </w:p>
    <w:p w:rsidR="009F7EC5" w:rsidRDefault="009F7EC5" w:rsidP="009F7EC5">
      <w:pPr>
        <w:pStyle w:val="Default"/>
        <w:rPr>
          <w:rFonts w:asciiTheme="minorHAnsi" w:hAnsiTheme="minorHAnsi" w:cs="Times New Roman"/>
          <w:b/>
          <w:iCs/>
          <w:sz w:val="22"/>
          <w:szCs w:val="22"/>
        </w:rPr>
      </w:pPr>
      <w:r w:rsidRPr="005524FC">
        <w:rPr>
          <w:rFonts w:asciiTheme="minorHAnsi" w:hAnsiTheme="minorHAnsi" w:cs="Times New Roman"/>
          <w:b/>
          <w:iCs/>
          <w:sz w:val="22"/>
          <w:szCs w:val="22"/>
        </w:rPr>
        <w:t>Qualifications</w:t>
      </w:r>
    </w:p>
    <w:p w:rsidR="00092315" w:rsidRPr="00092315" w:rsidRDefault="00092315" w:rsidP="006855CE">
      <w:pPr>
        <w:pStyle w:val="Default"/>
        <w:numPr>
          <w:ilvl w:val="0"/>
          <w:numId w:val="35"/>
        </w:numPr>
        <w:rPr>
          <w:rFonts w:asciiTheme="minorHAnsi" w:hAnsiTheme="minorHAnsi" w:cs="Times New Roman"/>
          <w:iCs/>
          <w:sz w:val="22"/>
          <w:szCs w:val="22"/>
        </w:rPr>
      </w:pPr>
      <w:r w:rsidRPr="00092315">
        <w:rPr>
          <w:rFonts w:asciiTheme="minorHAnsi" w:hAnsiTheme="minorHAnsi" w:cs="Times New Roman"/>
          <w:iCs/>
          <w:sz w:val="22"/>
          <w:szCs w:val="22"/>
        </w:rPr>
        <w:t>Educated to A level or equivalent</w:t>
      </w:r>
    </w:p>
    <w:p w:rsidR="00092315" w:rsidRPr="00092315" w:rsidRDefault="00092315" w:rsidP="006855CE">
      <w:pPr>
        <w:pStyle w:val="Default"/>
        <w:numPr>
          <w:ilvl w:val="0"/>
          <w:numId w:val="35"/>
        </w:numPr>
        <w:rPr>
          <w:rFonts w:asciiTheme="minorHAnsi" w:hAnsiTheme="minorHAnsi" w:cs="Times New Roman"/>
          <w:iCs/>
          <w:sz w:val="22"/>
          <w:szCs w:val="22"/>
        </w:rPr>
      </w:pPr>
      <w:r w:rsidRPr="00092315">
        <w:rPr>
          <w:rFonts w:asciiTheme="minorHAnsi" w:hAnsiTheme="minorHAnsi" w:cs="Times New Roman"/>
          <w:iCs/>
          <w:sz w:val="22"/>
          <w:szCs w:val="22"/>
        </w:rPr>
        <w:t>CIPD Level 5</w:t>
      </w:r>
    </w:p>
    <w:p w:rsidR="009F7EC5" w:rsidRDefault="009F7EC5" w:rsidP="009F7EC5">
      <w:pPr>
        <w:pStyle w:val="Default"/>
        <w:rPr>
          <w:rFonts w:asciiTheme="minorHAnsi" w:hAnsiTheme="minorHAnsi" w:cs="Times New Roman"/>
          <w:b/>
          <w:iCs/>
          <w:sz w:val="22"/>
          <w:szCs w:val="22"/>
        </w:rPr>
      </w:pPr>
      <w:r w:rsidRPr="005524FC">
        <w:rPr>
          <w:rFonts w:asciiTheme="minorHAnsi" w:hAnsiTheme="minorHAnsi" w:cs="Times New Roman"/>
          <w:b/>
          <w:iCs/>
          <w:sz w:val="22"/>
          <w:szCs w:val="22"/>
        </w:rPr>
        <w:t xml:space="preserve">Experience </w:t>
      </w:r>
    </w:p>
    <w:p w:rsidR="00092315" w:rsidRPr="00092315" w:rsidRDefault="00092315" w:rsidP="006855CE">
      <w:pPr>
        <w:pStyle w:val="Default"/>
        <w:numPr>
          <w:ilvl w:val="0"/>
          <w:numId w:val="34"/>
        </w:numPr>
        <w:rPr>
          <w:rFonts w:asciiTheme="minorHAnsi" w:hAnsiTheme="minorHAnsi" w:cs="Times New Roman"/>
          <w:iCs/>
          <w:sz w:val="22"/>
          <w:szCs w:val="22"/>
        </w:rPr>
      </w:pPr>
      <w:r w:rsidRPr="00092315">
        <w:rPr>
          <w:rFonts w:asciiTheme="minorHAnsi" w:hAnsiTheme="minorHAnsi" w:cs="Times New Roman"/>
          <w:iCs/>
          <w:sz w:val="22"/>
          <w:szCs w:val="22"/>
        </w:rPr>
        <w:t xml:space="preserve">Experience of recruitment, engagement, and learning within a commercial environment.  </w:t>
      </w:r>
    </w:p>
    <w:p w:rsidR="00092315" w:rsidRPr="00092315" w:rsidRDefault="00092315" w:rsidP="006855CE">
      <w:pPr>
        <w:pStyle w:val="Default"/>
        <w:numPr>
          <w:ilvl w:val="0"/>
          <w:numId w:val="34"/>
        </w:numPr>
        <w:rPr>
          <w:rFonts w:asciiTheme="minorHAnsi" w:hAnsiTheme="minorHAnsi" w:cs="Times New Roman"/>
          <w:iCs/>
          <w:sz w:val="22"/>
          <w:szCs w:val="22"/>
        </w:rPr>
      </w:pPr>
      <w:r w:rsidRPr="00092315">
        <w:rPr>
          <w:rFonts w:asciiTheme="minorHAnsi" w:hAnsiTheme="minorHAnsi" w:cs="Times New Roman"/>
          <w:iCs/>
          <w:sz w:val="22"/>
          <w:szCs w:val="22"/>
        </w:rPr>
        <w:t xml:space="preserve">Stakeholder management at all levels. </w:t>
      </w:r>
    </w:p>
    <w:p w:rsidR="00092315" w:rsidRPr="00092315" w:rsidRDefault="00092315" w:rsidP="006855CE">
      <w:pPr>
        <w:pStyle w:val="Default"/>
        <w:numPr>
          <w:ilvl w:val="0"/>
          <w:numId w:val="34"/>
        </w:numPr>
        <w:rPr>
          <w:rFonts w:asciiTheme="minorHAnsi" w:hAnsiTheme="minorHAnsi" w:cs="Times New Roman"/>
          <w:iCs/>
          <w:sz w:val="22"/>
          <w:szCs w:val="22"/>
        </w:rPr>
      </w:pPr>
      <w:r w:rsidRPr="00092315">
        <w:rPr>
          <w:rFonts w:asciiTheme="minorHAnsi" w:hAnsiTheme="minorHAnsi" w:cs="Times New Roman"/>
          <w:iCs/>
          <w:sz w:val="22"/>
          <w:szCs w:val="22"/>
        </w:rPr>
        <w:t xml:space="preserve">Experience of working within a HR team. </w:t>
      </w:r>
    </w:p>
    <w:p w:rsidR="00092315" w:rsidRPr="00092315" w:rsidRDefault="00092315" w:rsidP="006855CE">
      <w:pPr>
        <w:pStyle w:val="Default"/>
        <w:numPr>
          <w:ilvl w:val="0"/>
          <w:numId w:val="34"/>
        </w:numPr>
        <w:rPr>
          <w:rFonts w:asciiTheme="minorHAnsi" w:hAnsiTheme="minorHAnsi" w:cs="Times New Roman"/>
          <w:iCs/>
          <w:sz w:val="22"/>
          <w:szCs w:val="22"/>
        </w:rPr>
      </w:pPr>
      <w:r w:rsidRPr="00092315">
        <w:rPr>
          <w:rFonts w:asciiTheme="minorHAnsi" w:hAnsiTheme="minorHAnsi" w:cs="Times New Roman"/>
          <w:iCs/>
          <w:sz w:val="22"/>
          <w:szCs w:val="22"/>
        </w:rPr>
        <w:t>Experience of delivering HR initiatives.</w:t>
      </w:r>
    </w:p>
    <w:p w:rsidR="009F7EC5" w:rsidRPr="005524FC" w:rsidRDefault="00092315" w:rsidP="009F7EC5">
      <w:pPr>
        <w:pStyle w:val="Default"/>
        <w:rPr>
          <w:rFonts w:asciiTheme="minorHAnsi" w:hAnsiTheme="minorHAnsi" w:cs="Times New Roman"/>
          <w:b/>
          <w:iCs/>
          <w:sz w:val="22"/>
          <w:szCs w:val="22"/>
        </w:rPr>
      </w:pPr>
      <w:r>
        <w:rPr>
          <w:rFonts w:asciiTheme="minorHAnsi" w:hAnsiTheme="minorHAnsi" w:cs="Times New Roman"/>
          <w:b/>
          <w:iCs/>
          <w:sz w:val="22"/>
          <w:szCs w:val="22"/>
        </w:rPr>
        <w:t>Knowledge and skills</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 xml:space="preserve">HR legislation </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 xml:space="preserve">Best practice HR Management </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Excellent communication and organisational skills.</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 xml:space="preserve">Effective decision-making skills. </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 xml:space="preserve">Ability to project manage. </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 xml:space="preserve">Ability to manage HR systems, policies and procedures. </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 xml:space="preserve">Good understanding of HR legislation to ensure APM meets legislative requirements. </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Excellent written and verbal communication skills.</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Ability to use IT packages relevant to the role.</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 xml:space="preserve">Excellent written and verbal communication skills </w:t>
      </w:r>
    </w:p>
    <w:p w:rsidR="00092315" w:rsidRPr="00092315"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Excellent organisation and time management skills with the ability to work independently and to deadlines.</w:t>
      </w:r>
    </w:p>
    <w:p w:rsidR="005524FC" w:rsidRPr="005524FC" w:rsidRDefault="00092315" w:rsidP="006855CE">
      <w:pPr>
        <w:pStyle w:val="Default"/>
        <w:numPr>
          <w:ilvl w:val="0"/>
          <w:numId w:val="33"/>
        </w:numPr>
        <w:rPr>
          <w:rFonts w:asciiTheme="minorHAnsi" w:hAnsiTheme="minorHAnsi" w:cs="Times New Roman"/>
          <w:iCs/>
          <w:sz w:val="22"/>
          <w:szCs w:val="22"/>
        </w:rPr>
      </w:pPr>
      <w:r w:rsidRPr="00092315">
        <w:rPr>
          <w:rFonts w:asciiTheme="minorHAnsi" w:hAnsiTheme="minorHAnsi" w:cs="Times New Roman"/>
          <w:iCs/>
          <w:sz w:val="22"/>
          <w:szCs w:val="22"/>
        </w:rPr>
        <w:t>To have a flexible approach.</w:t>
      </w:r>
    </w:p>
    <w:p w:rsidR="005524FC" w:rsidRDefault="005524FC" w:rsidP="009F7EC5">
      <w:pPr>
        <w:pStyle w:val="Default"/>
        <w:rPr>
          <w:rFonts w:asciiTheme="minorHAnsi" w:hAnsiTheme="minorHAnsi" w:cs="Times New Roman"/>
          <w:i/>
          <w:iCs/>
          <w:sz w:val="20"/>
          <w:szCs w:val="20"/>
        </w:rPr>
      </w:pPr>
    </w:p>
    <w:p w:rsidR="00092315" w:rsidRDefault="00092315" w:rsidP="009F7EC5">
      <w:pPr>
        <w:pStyle w:val="Default"/>
        <w:rPr>
          <w:rFonts w:asciiTheme="minorHAnsi" w:hAnsiTheme="minorHAnsi" w:cs="Times New Roman"/>
          <w:i/>
          <w:iCs/>
          <w:sz w:val="20"/>
          <w:szCs w:val="20"/>
        </w:rPr>
      </w:pPr>
    </w:p>
    <w:p w:rsidR="00092315" w:rsidRDefault="00092315" w:rsidP="009F7EC5">
      <w:pPr>
        <w:pStyle w:val="Default"/>
        <w:rPr>
          <w:rFonts w:asciiTheme="minorHAnsi" w:hAnsiTheme="minorHAnsi" w:cs="Times New Roman"/>
          <w:i/>
          <w:iCs/>
          <w:sz w:val="20"/>
          <w:szCs w:val="20"/>
        </w:rPr>
      </w:pPr>
    </w:p>
    <w:p w:rsidR="006855CE" w:rsidRDefault="006855CE" w:rsidP="009F7EC5">
      <w:pPr>
        <w:pStyle w:val="Default"/>
        <w:rPr>
          <w:rFonts w:asciiTheme="minorHAnsi" w:hAnsiTheme="minorHAnsi" w:cs="Times New Roman"/>
          <w:i/>
          <w:iCs/>
          <w:sz w:val="20"/>
          <w:szCs w:val="20"/>
        </w:rPr>
      </w:pPr>
    </w:p>
    <w:p w:rsidR="005524FC" w:rsidRPr="009F7EC5" w:rsidRDefault="005524FC" w:rsidP="009F7EC5">
      <w:pPr>
        <w:pStyle w:val="Default"/>
        <w:rPr>
          <w:rFonts w:asciiTheme="minorHAnsi" w:hAnsiTheme="minorHAnsi" w:cs="Times New Roman"/>
          <w:i/>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lastRenderedPageBreak/>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092315">
        <w:rPr>
          <w:b/>
        </w:rPr>
        <w:t>13</w:t>
      </w:r>
      <w:r w:rsidR="009F7EC5" w:rsidRPr="009F7EC5">
        <w:rPr>
          <w:b/>
          <w:vertAlign w:val="superscript"/>
        </w:rPr>
        <w:t>th</w:t>
      </w:r>
      <w:r w:rsidR="009F7EC5">
        <w:rPr>
          <w:b/>
        </w:rPr>
        <w:t xml:space="preserve"> March</w:t>
      </w:r>
      <w:r w:rsidR="00146838">
        <w:rPr>
          <w:b/>
        </w:rPr>
        <w:t xml:space="preserve"> 2020</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372748"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rsidR="00372748" w:rsidRPr="00FC2627" w:rsidRDefault="00372748" w:rsidP="00890F07">
      <w:pPr>
        <w:pStyle w:val="ListParagraph"/>
        <w:numPr>
          <w:ilvl w:val="0"/>
          <w:numId w:val="20"/>
        </w:numPr>
        <w:rPr>
          <w:rFonts w:asciiTheme="minorHAnsi" w:hAnsiTheme="minorHAnsi"/>
          <w:b/>
          <w:sz w:val="22"/>
          <w:szCs w:val="22"/>
        </w:rPr>
      </w:pPr>
      <w:r>
        <w:rPr>
          <w:rFonts w:asciiTheme="minorHAnsi" w:hAnsiTheme="minorHAnsi"/>
          <w:color w:val="000000"/>
          <w:sz w:val="22"/>
          <w:szCs w:val="22"/>
          <w:lang w:eastAsia="en-GB"/>
        </w:rPr>
        <w:t>One volunteering day per year</w:t>
      </w:r>
    </w:p>
    <w:p w:rsidR="00FC2627" w:rsidRPr="00890F07" w:rsidRDefault="00FC2627" w:rsidP="00372748">
      <w:pPr>
        <w:pStyle w:val="ListParagraph"/>
        <w:ind w:left="1080"/>
        <w:rPr>
          <w:rFonts w:asciiTheme="minorHAnsi" w:hAnsiTheme="minorHAnsi"/>
          <w:b/>
          <w:sz w:val="22"/>
          <w:szCs w:val="22"/>
        </w:rPr>
      </w:pPr>
    </w:p>
    <w:sectPr w:rsidR="00FC2627"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5CE" w:rsidRDefault="006855CE" w:rsidP="00752D7B">
      <w:pPr>
        <w:spacing w:after="0" w:line="240" w:lineRule="auto"/>
      </w:pPr>
      <w:r>
        <w:separator/>
      </w:r>
    </w:p>
  </w:endnote>
  <w:endnote w:type="continuationSeparator" w:id="0">
    <w:p w:rsidR="006855CE" w:rsidRDefault="006855CE"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5CE" w:rsidRDefault="006855CE" w:rsidP="00752D7B">
      <w:pPr>
        <w:spacing w:after="0" w:line="240" w:lineRule="auto"/>
      </w:pPr>
      <w:r>
        <w:separator/>
      </w:r>
    </w:p>
  </w:footnote>
  <w:footnote w:type="continuationSeparator" w:id="0">
    <w:p w:rsidR="006855CE" w:rsidRDefault="006855CE"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5CE" w:rsidRDefault="006855CE"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4564B"/>
    <w:multiLevelType w:val="hybridMultilevel"/>
    <w:tmpl w:val="792E3DAC"/>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50B51"/>
    <w:multiLevelType w:val="hybridMultilevel"/>
    <w:tmpl w:val="A818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A6C75"/>
    <w:multiLevelType w:val="hybridMultilevel"/>
    <w:tmpl w:val="0088C13C"/>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002F5"/>
    <w:multiLevelType w:val="hybridMultilevel"/>
    <w:tmpl w:val="2C5E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A5737"/>
    <w:multiLevelType w:val="hybridMultilevel"/>
    <w:tmpl w:val="26C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12DE6"/>
    <w:multiLevelType w:val="hybridMultilevel"/>
    <w:tmpl w:val="04404CF8"/>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2"/>
  </w:num>
  <w:num w:numId="3">
    <w:abstractNumId w:val="20"/>
  </w:num>
  <w:num w:numId="4">
    <w:abstractNumId w:val="29"/>
  </w:num>
  <w:num w:numId="5">
    <w:abstractNumId w:val="23"/>
  </w:num>
  <w:num w:numId="6">
    <w:abstractNumId w:val="4"/>
  </w:num>
  <w:num w:numId="7">
    <w:abstractNumId w:val="0"/>
  </w:num>
  <w:num w:numId="8">
    <w:abstractNumId w:val="17"/>
  </w:num>
  <w:num w:numId="9">
    <w:abstractNumId w:val="32"/>
  </w:num>
  <w:num w:numId="10">
    <w:abstractNumId w:val="7"/>
  </w:num>
  <w:num w:numId="11">
    <w:abstractNumId w:val="24"/>
  </w:num>
  <w:num w:numId="12">
    <w:abstractNumId w:val="25"/>
  </w:num>
  <w:num w:numId="13">
    <w:abstractNumId w:val="14"/>
  </w:num>
  <w:num w:numId="14">
    <w:abstractNumId w:val="33"/>
  </w:num>
  <w:num w:numId="15">
    <w:abstractNumId w:val="15"/>
  </w:num>
  <w:num w:numId="16">
    <w:abstractNumId w:val="9"/>
  </w:num>
  <w:num w:numId="17">
    <w:abstractNumId w:val="12"/>
  </w:num>
  <w:num w:numId="18">
    <w:abstractNumId w:val="31"/>
  </w:num>
  <w:num w:numId="19">
    <w:abstractNumId w:val="11"/>
  </w:num>
  <w:num w:numId="20">
    <w:abstractNumId w:val="24"/>
  </w:num>
  <w:num w:numId="21">
    <w:abstractNumId w:val="21"/>
  </w:num>
  <w:num w:numId="22">
    <w:abstractNumId w:val="13"/>
  </w:num>
  <w:num w:numId="23">
    <w:abstractNumId w:val="28"/>
  </w:num>
  <w:num w:numId="24">
    <w:abstractNumId w:val="10"/>
  </w:num>
  <w:num w:numId="25">
    <w:abstractNumId w:val="3"/>
  </w:num>
  <w:num w:numId="26">
    <w:abstractNumId w:val="18"/>
  </w:num>
  <w:num w:numId="27">
    <w:abstractNumId w:val="2"/>
  </w:num>
  <w:num w:numId="28">
    <w:abstractNumId w:val="1"/>
  </w:num>
  <w:num w:numId="29">
    <w:abstractNumId w:val="5"/>
  </w:num>
  <w:num w:numId="30">
    <w:abstractNumId w:val="8"/>
  </w:num>
  <w:num w:numId="31">
    <w:abstractNumId w:val="19"/>
  </w:num>
  <w:num w:numId="32">
    <w:abstractNumId w:val="27"/>
  </w:num>
  <w:num w:numId="33">
    <w:abstractNumId w:val="30"/>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92315"/>
    <w:rsid w:val="000A019A"/>
    <w:rsid w:val="000A2A4B"/>
    <w:rsid w:val="000C5EBD"/>
    <w:rsid w:val="000D3A36"/>
    <w:rsid w:val="00146838"/>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72748"/>
    <w:rsid w:val="003A6C25"/>
    <w:rsid w:val="003F4A1A"/>
    <w:rsid w:val="00430E26"/>
    <w:rsid w:val="00462079"/>
    <w:rsid w:val="00472390"/>
    <w:rsid w:val="0048207A"/>
    <w:rsid w:val="004866D9"/>
    <w:rsid w:val="004E09A1"/>
    <w:rsid w:val="005056B1"/>
    <w:rsid w:val="005245D6"/>
    <w:rsid w:val="00527326"/>
    <w:rsid w:val="005443BA"/>
    <w:rsid w:val="005524FC"/>
    <w:rsid w:val="00553A4D"/>
    <w:rsid w:val="005576B4"/>
    <w:rsid w:val="00576394"/>
    <w:rsid w:val="0058491A"/>
    <w:rsid w:val="005A526D"/>
    <w:rsid w:val="005C1582"/>
    <w:rsid w:val="005D66AF"/>
    <w:rsid w:val="00623EC9"/>
    <w:rsid w:val="00625A64"/>
    <w:rsid w:val="006855CE"/>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C59E8"/>
    <w:rsid w:val="009D0D54"/>
    <w:rsid w:val="009D6D4D"/>
    <w:rsid w:val="009E3688"/>
    <w:rsid w:val="009E618F"/>
    <w:rsid w:val="009F1DBB"/>
    <w:rsid w:val="009F7EC5"/>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8524F"/>
    <w:rsid w:val="00C916BE"/>
    <w:rsid w:val="00CE65D0"/>
    <w:rsid w:val="00CF5C9D"/>
    <w:rsid w:val="00D0140E"/>
    <w:rsid w:val="00D20114"/>
    <w:rsid w:val="00D25F74"/>
    <w:rsid w:val="00D3544D"/>
    <w:rsid w:val="00D415BF"/>
    <w:rsid w:val="00D51B23"/>
    <w:rsid w:val="00D64E82"/>
    <w:rsid w:val="00D9201F"/>
    <w:rsid w:val="00DA2F08"/>
    <w:rsid w:val="00DD51CD"/>
    <w:rsid w:val="00DF52A1"/>
    <w:rsid w:val="00E3526E"/>
    <w:rsid w:val="00E529AD"/>
    <w:rsid w:val="00E53230"/>
    <w:rsid w:val="00E61B2A"/>
    <w:rsid w:val="00E70032"/>
    <w:rsid w:val="00E77E24"/>
    <w:rsid w:val="00E9407D"/>
    <w:rsid w:val="00EA391E"/>
    <w:rsid w:val="00EA63B5"/>
    <w:rsid w:val="00EF052C"/>
    <w:rsid w:val="00F078E7"/>
    <w:rsid w:val="00F252F2"/>
    <w:rsid w:val="00F42055"/>
    <w:rsid w:val="00F4352F"/>
    <w:rsid w:val="00F61668"/>
    <w:rsid w:val="00F65132"/>
    <w:rsid w:val="00F76EB7"/>
    <w:rsid w:val="00FA2DDC"/>
    <w:rsid w:val="00FC2627"/>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4EB0EB"/>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4C2B-656D-4814-9A40-6EB111C9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B8C76CC.dotm</Template>
  <TotalTime>3</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2017-06-14T16:19:00Z</cp:lastPrinted>
  <dcterms:created xsi:type="dcterms:W3CDTF">2020-02-26T11:21:00Z</dcterms:created>
  <dcterms:modified xsi:type="dcterms:W3CDTF">2020-02-26T11:23:00Z</dcterms:modified>
</cp:coreProperties>
</file>