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E32B84" w:rsidP="00841D78">
      <w:pPr>
        <w:pStyle w:val="NoSpacing"/>
        <w:jc w:val="center"/>
        <w:rPr>
          <w:b/>
          <w:sz w:val="32"/>
          <w:szCs w:val="32"/>
        </w:rPr>
      </w:pPr>
      <w:r>
        <w:rPr>
          <w:b/>
          <w:sz w:val="32"/>
          <w:szCs w:val="32"/>
        </w:rPr>
        <w:t>Digital Product Owner</w:t>
      </w:r>
    </w:p>
    <w:p w:rsidR="00841D78" w:rsidRDefault="00841D78" w:rsidP="00987BDE">
      <w:pPr>
        <w:pStyle w:val="NoSpacing"/>
        <w:jc w:val="center"/>
        <w:rPr>
          <w:b/>
        </w:rPr>
      </w:pPr>
    </w:p>
    <w:p w:rsidR="00E77E24" w:rsidRDefault="00841D78" w:rsidP="00987BDE">
      <w:pPr>
        <w:pStyle w:val="NoSpacing"/>
        <w:jc w:val="center"/>
        <w:rPr>
          <w:b/>
        </w:rPr>
      </w:pPr>
      <w:r>
        <w:rPr>
          <w:b/>
        </w:rPr>
        <w:t>Salary:</w:t>
      </w:r>
      <w:r w:rsidR="00EA2963" w:rsidRPr="00EA2963">
        <w:rPr>
          <w:b/>
        </w:rPr>
        <w:t xml:space="preserve"> £</w:t>
      </w:r>
      <w:r w:rsidR="006A4E60">
        <w:rPr>
          <w:b/>
        </w:rPr>
        <w:t>60,000.00</w:t>
      </w:r>
      <w:r w:rsidR="002D0FD3">
        <w:rPr>
          <w:b/>
        </w:rPr>
        <w:t xml:space="preserve"> per annum, </w:t>
      </w:r>
      <w:r w:rsidR="00576394">
        <w:rPr>
          <w:b/>
        </w:rPr>
        <w:t>depending on experience</w:t>
      </w:r>
    </w:p>
    <w:p w:rsidR="00DF52A1" w:rsidRDefault="00C916BE" w:rsidP="00987BDE">
      <w:pPr>
        <w:pStyle w:val="NoSpacing"/>
        <w:jc w:val="center"/>
        <w:rPr>
          <w:b/>
        </w:rPr>
      </w:pPr>
      <w:r>
        <w:rPr>
          <w:b/>
        </w:rPr>
        <w:t>Permanent Position</w:t>
      </w:r>
      <w:r w:rsidR="00DF52A1">
        <w:rPr>
          <w:b/>
        </w:rPr>
        <w:t xml:space="preserve">- </w:t>
      </w:r>
      <w:r w:rsidR="00FB055C">
        <w:rPr>
          <w:b/>
        </w:rPr>
        <w:t>35 hours per week</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146838" w:rsidRPr="00146838" w:rsidRDefault="00146838" w:rsidP="00E529AD">
      <w:pPr>
        <w:jc w:val="both"/>
        <w:rPr>
          <w:sz w:val="18"/>
          <w:szCs w:val="18"/>
        </w:rPr>
      </w:pPr>
      <w:r w:rsidRPr="00146838">
        <w:rPr>
          <w:sz w:val="18"/>
          <w:szCs w:val="18"/>
        </w:rPr>
        <w:t>The award-winning Association for Project Management (APM) is the Chartered body for the project profession. APM is a registered educational charity with over 30,000 individual members and 500 organisations participating in the Corporate Partnership Programme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 with project management as a life skill for all”.</w:t>
      </w:r>
    </w:p>
    <w:p w:rsidR="00955177" w:rsidRDefault="00E32B84" w:rsidP="00E32B84">
      <w:pPr>
        <w:pStyle w:val="Default"/>
        <w:rPr>
          <w:rFonts w:asciiTheme="minorHAnsi" w:hAnsiTheme="minorHAnsi" w:cs="Times New Roman"/>
          <w:iCs/>
          <w:sz w:val="22"/>
          <w:szCs w:val="22"/>
        </w:rPr>
      </w:pPr>
      <w:r w:rsidRPr="00E32B84">
        <w:rPr>
          <w:rFonts w:asciiTheme="minorHAnsi" w:hAnsiTheme="minorHAnsi" w:cs="Times New Roman"/>
          <w:iCs/>
          <w:sz w:val="22"/>
          <w:szCs w:val="22"/>
        </w:rPr>
        <w:t xml:space="preserve">Following a period of </w:t>
      </w:r>
      <w:proofErr w:type="gramStart"/>
      <w:r w:rsidRPr="00E32B84">
        <w:rPr>
          <w:rFonts w:asciiTheme="minorHAnsi" w:hAnsiTheme="minorHAnsi" w:cs="Times New Roman"/>
          <w:iCs/>
          <w:sz w:val="22"/>
          <w:szCs w:val="22"/>
        </w:rPr>
        <w:t>growth</w:t>
      </w:r>
      <w:proofErr w:type="gramEnd"/>
      <w:r w:rsidRPr="00E32B84">
        <w:rPr>
          <w:rFonts w:asciiTheme="minorHAnsi" w:hAnsiTheme="minorHAnsi" w:cs="Times New Roman"/>
          <w:iCs/>
          <w:sz w:val="22"/>
          <w:szCs w:val="22"/>
        </w:rPr>
        <w:t xml:space="preserve"> the APM Technology team are looking for an experienced Digital Product Owner to own the vision for digital products across the organisation and work closely with our digital partners to realise that ambition. The successful candidate will be responsible for delivery of business value through digital, collaborating across the organisation to ensure digital products and services are aligned with customer needs. </w:t>
      </w:r>
    </w:p>
    <w:p w:rsidR="00955177" w:rsidRDefault="00955177" w:rsidP="00E32B84">
      <w:pPr>
        <w:pStyle w:val="Default"/>
        <w:rPr>
          <w:rFonts w:asciiTheme="minorHAnsi" w:hAnsiTheme="minorHAnsi" w:cs="Times New Roman"/>
          <w:iCs/>
          <w:sz w:val="22"/>
          <w:szCs w:val="22"/>
        </w:rPr>
      </w:pPr>
    </w:p>
    <w:p w:rsidR="00E32B84" w:rsidRPr="00E32B84" w:rsidRDefault="00E32B84" w:rsidP="00E32B84">
      <w:pPr>
        <w:pStyle w:val="Default"/>
        <w:rPr>
          <w:rFonts w:asciiTheme="minorHAnsi" w:hAnsiTheme="minorHAnsi" w:cs="Times New Roman"/>
          <w:iCs/>
          <w:sz w:val="22"/>
          <w:szCs w:val="22"/>
        </w:rPr>
      </w:pPr>
      <w:r w:rsidRPr="00E32B84">
        <w:rPr>
          <w:rFonts w:asciiTheme="minorHAnsi" w:hAnsiTheme="minorHAnsi" w:cs="Times New Roman"/>
          <w:iCs/>
          <w:sz w:val="22"/>
          <w:szCs w:val="22"/>
        </w:rPr>
        <w:t>You must be confident with agile ways of working and experienced in cutting through ambiguity to produce clear definitions of expected outcomes. You will work closely with the Digital Delivery Manager, digital agencies and internal subject matter experts to deliver real change our customers want.</w:t>
      </w:r>
    </w:p>
    <w:p w:rsidR="00E32B84" w:rsidRPr="00E32B84" w:rsidRDefault="00E32B84" w:rsidP="00E32B84">
      <w:pPr>
        <w:pStyle w:val="Default"/>
        <w:rPr>
          <w:rFonts w:asciiTheme="minorHAnsi" w:hAnsiTheme="minorHAnsi" w:cs="Times New Roman"/>
          <w:iCs/>
          <w:sz w:val="22"/>
          <w:szCs w:val="22"/>
        </w:rPr>
      </w:pPr>
    </w:p>
    <w:p w:rsidR="00292D65" w:rsidRPr="00E32B84" w:rsidRDefault="00E32B84" w:rsidP="00E32B84">
      <w:pPr>
        <w:pStyle w:val="Default"/>
        <w:rPr>
          <w:rFonts w:asciiTheme="minorHAnsi" w:hAnsiTheme="minorHAnsi" w:cs="Times New Roman"/>
          <w:iCs/>
          <w:sz w:val="22"/>
          <w:szCs w:val="22"/>
        </w:rPr>
      </w:pPr>
      <w:r w:rsidRPr="00E32B84">
        <w:rPr>
          <w:rFonts w:asciiTheme="minorHAnsi" w:hAnsiTheme="minorHAnsi" w:cs="Times New Roman"/>
          <w:iCs/>
          <w:sz w:val="22"/>
          <w:szCs w:val="22"/>
        </w:rPr>
        <w:t>This is an exciting time to join APM IT as we seek to improve and innovate, embracing modern technologies and public cloud, agile delivery practices and focus on creating excellent digital experiences for our members.</w:t>
      </w:r>
    </w:p>
    <w:p w:rsidR="00E32B84" w:rsidRDefault="00E32B84" w:rsidP="00E32B84">
      <w:pPr>
        <w:pStyle w:val="Default"/>
        <w:rPr>
          <w:rFonts w:asciiTheme="minorHAnsi" w:hAnsiTheme="minorHAnsi" w:cs="Times New Roman"/>
          <w:b/>
          <w:iCs/>
          <w:sz w:val="22"/>
          <w:szCs w:val="22"/>
        </w:rPr>
      </w:pPr>
    </w:p>
    <w:p w:rsidR="00FB055C" w:rsidRDefault="00C66BDA" w:rsidP="000A019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Qualifications</w:t>
      </w:r>
    </w:p>
    <w:p w:rsidR="00955177" w:rsidRPr="00955177" w:rsidRDefault="00955177"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Relevant professional qualifications e.g. CSPO</w:t>
      </w:r>
    </w:p>
    <w:p w:rsidR="00C66BDA" w:rsidRDefault="00C66BDA" w:rsidP="00C66BD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Experience</w:t>
      </w:r>
    </w:p>
    <w:p w:rsidR="00955177" w:rsidRPr="00955177" w:rsidRDefault="00955177"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5 years’ experience in a similar role</w:t>
      </w:r>
    </w:p>
    <w:p w:rsidR="00955177" w:rsidRPr="00955177" w:rsidRDefault="00955177"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Demonstrable experience in cross-organisational prioritisation of requirements with multiple stakeholders</w:t>
      </w:r>
    </w:p>
    <w:p w:rsidR="00955177" w:rsidRPr="00955177" w:rsidRDefault="00955177"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Excellent communications skills both written (focused and clear) and presentation including experience of facilitating workshops</w:t>
      </w:r>
    </w:p>
    <w:p w:rsidR="00955177" w:rsidRPr="00955177" w:rsidRDefault="00955177"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Experience of current project management processes and practices including agile methodologies</w:t>
      </w:r>
    </w:p>
    <w:p w:rsidR="00955177" w:rsidRPr="00955177" w:rsidRDefault="00955177"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Understanding of business analysis processes and technical delivery management practices</w:t>
      </w:r>
    </w:p>
    <w:p w:rsidR="00C66BDA" w:rsidRPr="00955177" w:rsidRDefault="00C66BDA"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Knowledge</w:t>
      </w:r>
    </w:p>
    <w:p w:rsidR="00955177" w:rsidRPr="00955177" w:rsidRDefault="00955177"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Experience of CRM and data driven membership organisations</w:t>
      </w:r>
    </w:p>
    <w:p w:rsidR="00955177" w:rsidRPr="00955177" w:rsidRDefault="00955177"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Experience with maturing digital services and the delivery of user centric products</w:t>
      </w:r>
    </w:p>
    <w:p w:rsidR="00955177" w:rsidRPr="00955177" w:rsidRDefault="00955177"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Awareness of membership and qualification organisation products and processes</w:t>
      </w:r>
    </w:p>
    <w:p w:rsidR="00955177" w:rsidRPr="00955177" w:rsidRDefault="00955177" w:rsidP="00955177">
      <w:pPr>
        <w:pStyle w:val="Default"/>
        <w:numPr>
          <w:ilvl w:val="0"/>
          <w:numId w:val="10"/>
        </w:numPr>
        <w:rPr>
          <w:rFonts w:asciiTheme="minorHAnsi" w:hAnsiTheme="minorHAnsi" w:cs="Times New Roman"/>
          <w:iCs/>
          <w:sz w:val="22"/>
          <w:szCs w:val="22"/>
        </w:rPr>
      </w:pPr>
      <w:r w:rsidRPr="00955177">
        <w:rPr>
          <w:rFonts w:asciiTheme="minorHAnsi" w:hAnsiTheme="minorHAnsi" w:cs="Times New Roman"/>
          <w:iCs/>
          <w:sz w:val="22"/>
          <w:szCs w:val="22"/>
        </w:rPr>
        <w:t>Knowledge of end to end business functions such as customer services, product development, finance, HR and IT)</w:t>
      </w:r>
    </w:p>
    <w:p w:rsidR="00C32B12" w:rsidRPr="001122AD" w:rsidRDefault="00C32B12" w:rsidP="00C32B12">
      <w:pPr>
        <w:pStyle w:val="Default"/>
        <w:rPr>
          <w:rFonts w:asciiTheme="minorHAnsi" w:hAnsiTheme="minorHAnsi" w:cs="Times New Roman"/>
          <w:b/>
          <w:iCs/>
          <w:sz w:val="22"/>
          <w:szCs w:val="22"/>
        </w:rPr>
      </w:pPr>
      <w:r w:rsidRPr="001122AD">
        <w:rPr>
          <w:rFonts w:asciiTheme="minorHAnsi" w:hAnsiTheme="minorHAnsi" w:cs="Times New Roman"/>
          <w:b/>
          <w:iCs/>
          <w:sz w:val="22"/>
          <w:szCs w:val="22"/>
        </w:rPr>
        <w:t>Skills</w:t>
      </w:r>
    </w:p>
    <w:p w:rsidR="00955177" w:rsidRDefault="00955177" w:rsidP="00955177">
      <w:pPr>
        <w:pStyle w:val="Default"/>
        <w:numPr>
          <w:ilvl w:val="0"/>
          <w:numId w:val="11"/>
        </w:numPr>
        <w:rPr>
          <w:rFonts w:asciiTheme="minorHAnsi" w:hAnsiTheme="minorHAnsi" w:cs="Times New Roman"/>
          <w:iCs/>
          <w:sz w:val="22"/>
          <w:szCs w:val="22"/>
        </w:rPr>
      </w:pPr>
      <w:r w:rsidRPr="00955177">
        <w:rPr>
          <w:rFonts w:asciiTheme="minorHAnsi" w:hAnsiTheme="minorHAnsi" w:cs="Times New Roman"/>
          <w:iCs/>
          <w:sz w:val="22"/>
          <w:szCs w:val="22"/>
        </w:rPr>
        <w:t>Solution driven, able to make pragmatic decisions balancing effort versus benefit</w:t>
      </w:r>
    </w:p>
    <w:p w:rsidR="00955177" w:rsidRPr="00955177" w:rsidRDefault="00955177" w:rsidP="00955177">
      <w:pPr>
        <w:pStyle w:val="Default"/>
        <w:numPr>
          <w:ilvl w:val="0"/>
          <w:numId w:val="11"/>
        </w:numPr>
        <w:rPr>
          <w:rFonts w:asciiTheme="minorHAnsi" w:hAnsiTheme="minorHAnsi" w:cs="Times New Roman"/>
          <w:iCs/>
          <w:sz w:val="22"/>
          <w:szCs w:val="22"/>
        </w:rPr>
      </w:pPr>
      <w:r w:rsidRPr="00955177">
        <w:rPr>
          <w:rFonts w:asciiTheme="minorHAnsi" w:hAnsiTheme="minorHAnsi" w:cs="Times New Roman"/>
          <w:iCs/>
          <w:sz w:val="22"/>
          <w:szCs w:val="22"/>
        </w:rPr>
        <w:lastRenderedPageBreak/>
        <w:t>Comfortable with ambiguity in requirements, able to take initiatives forward with an iterative approach to requirements building</w:t>
      </w:r>
    </w:p>
    <w:p w:rsidR="00955177" w:rsidRPr="00955177" w:rsidRDefault="00955177" w:rsidP="00955177">
      <w:pPr>
        <w:pStyle w:val="Default"/>
        <w:numPr>
          <w:ilvl w:val="0"/>
          <w:numId w:val="11"/>
        </w:numPr>
        <w:rPr>
          <w:rFonts w:asciiTheme="minorHAnsi" w:hAnsiTheme="minorHAnsi" w:cs="Times New Roman"/>
          <w:iCs/>
          <w:sz w:val="22"/>
          <w:szCs w:val="22"/>
        </w:rPr>
      </w:pPr>
      <w:r w:rsidRPr="00955177">
        <w:rPr>
          <w:rFonts w:asciiTheme="minorHAnsi" w:hAnsiTheme="minorHAnsi" w:cs="Times New Roman"/>
          <w:iCs/>
          <w:sz w:val="22"/>
          <w:szCs w:val="22"/>
        </w:rPr>
        <w:t>Experienced at working with a range of delivery teams from technical experts in IT to end users</w:t>
      </w:r>
    </w:p>
    <w:p w:rsidR="00955177" w:rsidRPr="00955177" w:rsidRDefault="00955177" w:rsidP="00955177">
      <w:pPr>
        <w:pStyle w:val="Default"/>
        <w:numPr>
          <w:ilvl w:val="0"/>
          <w:numId w:val="11"/>
        </w:numPr>
        <w:rPr>
          <w:rFonts w:asciiTheme="minorHAnsi" w:hAnsiTheme="minorHAnsi" w:cs="Times New Roman"/>
          <w:iCs/>
          <w:sz w:val="22"/>
          <w:szCs w:val="22"/>
        </w:rPr>
      </w:pPr>
      <w:r w:rsidRPr="00955177">
        <w:rPr>
          <w:rFonts w:asciiTheme="minorHAnsi" w:hAnsiTheme="minorHAnsi" w:cs="Times New Roman"/>
          <w:iCs/>
          <w:sz w:val="22"/>
          <w:szCs w:val="22"/>
        </w:rPr>
        <w:t>Excellent management and collaboration skills</w:t>
      </w:r>
    </w:p>
    <w:p w:rsidR="00955177" w:rsidRPr="00955177" w:rsidRDefault="00955177" w:rsidP="00955177">
      <w:pPr>
        <w:pStyle w:val="Default"/>
        <w:numPr>
          <w:ilvl w:val="0"/>
          <w:numId w:val="11"/>
        </w:numPr>
        <w:rPr>
          <w:rFonts w:asciiTheme="minorHAnsi" w:hAnsiTheme="minorHAnsi" w:cs="Times New Roman"/>
          <w:iCs/>
          <w:sz w:val="22"/>
          <w:szCs w:val="22"/>
        </w:rPr>
      </w:pPr>
      <w:r w:rsidRPr="00955177">
        <w:rPr>
          <w:rFonts w:asciiTheme="minorHAnsi" w:hAnsiTheme="minorHAnsi" w:cs="Times New Roman"/>
          <w:iCs/>
          <w:sz w:val="22"/>
          <w:szCs w:val="22"/>
        </w:rPr>
        <w:t>Flexible approach to work and problem solving</w:t>
      </w:r>
    </w:p>
    <w:p w:rsidR="00C32B12" w:rsidRPr="00955177" w:rsidRDefault="00955177" w:rsidP="00955177">
      <w:pPr>
        <w:pStyle w:val="Default"/>
        <w:numPr>
          <w:ilvl w:val="0"/>
          <w:numId w:val="11"/>
        </w:numPr>
        <w:rPr>
          <w:rFonts w:asciiTheme="minorHAnsi" w:hAnsiTheme="minorHAnsi" w:cs="Times New Roman"/>
          <w:iCs/>
          <w:sz w:val="22"/>
          <w:szCs w:val="22"/>
        </w:rPr>
      </w:pPr>
      <w:r w:rsidRPr="00955177">
        <w:rPr>
          <w:rFonts w:asciiTheme="minorHAnsi" w:hAnsiTheme="minorHAnsi" w:cs="Times New Roman"/>
          <w:iCs/>
          <w:sz w:val="22"/>
          <w:szCs w:val="22"/>
        </w:rPr>
        <w:t>Excellent communication skills with the ability to explain complex technical issues to a non-technical audience</w:t>
      </w:r>
    </w:p>
    <w:p w:rsidR="00C32B12" w:rsidRPr="00955177" w:rsidRDefault="00C32B12" w:rsidP="00C66BDA">
      <w:pPr>
        <w:pStyle w:val="Default"/>
        <w:rPr>
          <w:rFonts w:asciiTheme="minorHAnsi" w:hAnsiTheme="minorHAnsi" w:cs="Times New Roman"/>
          <w:iCs/>
          <w:sz w:val="20"/>
          <w:szCs w:val="20"/>
        </w:rPr>
      </w:pP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lease send your CV</w:t>
      </w:r>
      <w:r w:rsidR="002927A8">
        <w:rPr>
          <w:b/>
        </w:rPr>
        <w:t xml:space="preserve"> and covering letter</w:t>
      </w:r>
      <w:bookmarkStart w:id="0" w:name="_GoBack"/>
      <w:bookmarkEnd w:id="0"/>
      <w:r w:rsidR="00987BDE" w:rsidRPr="00CF5C9D">
        <w:rPr>
          <w:b/>
        </w:rPr>
        <w:t xml:space="preserve">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065FF3">
        <w:rPr>
          <w:b/>
        </w:rPr>
        <w:t xml:space="preserve">9.00am on </w:t>
      </w:r>
      <w:r w:rsidR="00292D65">
        <w:rPr>
          <w:b/>
        </w:rPr>
        <w:t>23</w:t>
      </w:r>
      <w:r w:rsidR="00292D65" w:rsidRPr="00292D65">
        <w:rPr>
          <w:b/>
          <w:vertAlign w:val="superscript"/>
        </w:rPr>
        <w:t>rd</w:t>
      </w:r>
      <w:r w:rsidR="00292D65">
        <w:rPr>
          <w:b/>
        </w:rPr>
        <w:t xml:space="preserve"> </w:t>
      </w:r>
      <w:r w:rsidR="00EA2963">
        <w:rPr>
          <w:b/>
        </w:rPr>
        <w:t xml:space="preserve"> March</w:t>
      </w:r>
      <w:r w:rsidR="00146838">
        <w:rPr>
          <w:b/>
        </w:rPr>
        <w:t xml:space="preserve"> 2020</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to </w:t>
      </w:r>
      <w:r w:rsidR="00CE65D0">
        <w:rPr>
          <w:rFonts w:eastAsia="Times New Roman"/>
          <w:color w:val="000000"/>
          <w:lang w:eastAsia="en-GB"/>
        </w:rPr>
        <w:t>8</w:t>
      </w:r>
      <w:r w:rsidRPr="00890F07">
        <w:rPr>
          <w:rFonts w:eastAsia="Times New Roman"/>
          <w:color w:val="000000"/>
          <w:lang w:eastAsia="en-GB"/>
        </w:rPr>
        <w:t xml:space="preserve">% of your salary depending on your own contribution. APM will contribute a minimum </w:t>
      </w:r>
      <w:r w:rsidR="00CE65D0">
        <w:rPr>
          <w:rFonts w:eastAsia="Times New Roman"/>
          <w:color w:val="000000"/>
          <w:lang w:eastAsia="en-GB"/>
        </w:rPr>
        <w:t>6</w:t>
      </w:r>
      <w:r w:rsidRPr="00890F07">
        <w:rPr>
          <w:rFonts w:eastAsia="Times New Roman"/>
          <w:color w:val="000000"/>
          <w:lang w:eastAsia="en-GB"/>
        </w:rPr>
        <w:t>% of your salary. The pension scheme is available as a salary sacrifice.</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C66BDA" w:rsidRDefault="00370FB3" w:rsidP="001122AD">
      <w:pPr>
        <w:pStyle w:val="ListParagraph"/>
        <w:numPr>
          <w:ilvl w:val="0"/>
          <w:numId w:val="1"/>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p w:rsidR="00C66BDA" w:rsidRPr="00890F07" w:rsidRDefault="00C66BDA" w:rsidP="001122AD">
      <w:pPr>
        <w:pStyle w:val="ListParagraph"/>
        <w:numPr>
          <w:ilvl w:val="0"/>
          <w:numId w:val="1"/>
        </w:numPr>
        <w:rPr>
          <w:rFonts w:asciiTheme="minorHAnsi" w:hAnsiTheme="minorHAnsi"/>
          <w:b/>
          <w:sz w:val="22"/>
          <w:szCs w:val="22"/>
        </w:rPr>
      </w:pPr>
      <w:r>
        <w:rPr>
          <w:rFonts w:asciiTheme="minorHAnsi" w:hAnsiTheme="minorHAnsi"/>
          <w:color w:val="000000"/>
          <w:sz w:val="22"/>
          <w:szCs w:val="22"/>
          <w:lang w:eastAsia="en-GB"/>
        </w:rPr>
        <w:t>Volunteering day</w:t>
      </w:r>
    </w:p>
    <w:sectPr w:rsidR="00C66BDA"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B84" w:rsidRDefault="00E32B84" w:rsidP="00752D7B">
      <w:pPr>
        <w:spacing w:after="0" w:line="240" w:lineRule="auto"/>
      </w:pPr>
      <w:r>
        <w:separator/>
      </w:r>
    </w:p>
  </w:endnote>
  <w:endnote w:type="continuationSeparator" w:id="0">
    <w:p w:rsidR="00E32B84" w:rsidRDefault="00E32B84"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B84" w:rsidRDefault="00E32B84" w:rsidP="00752D7B">
      <w:pPr>
        <w:spacing w:after="0" w:line="240" w:lineRule="auto"/>
      </w:pPr>
      <w:r>
        <w:separator/>
      </w:r>
    </w:p>
  </w:footnote>
  <w:footnote w:type="continuationSeparator" w:id="0">
    <w:p w:rsidR="00E32B84" w:rsidRDefault="00E32B84"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84" w:rsidRDefault="00E32B84"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05D2"/>
    <w:multiLevelType w:val="hybridMultilevel"/>
    <w:tmpl w:val="20049238"/>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11856"/>
    <w:multiLevelType w:val="hybridMultilevel"/>
    <w:tmpl w:val="8E2EE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493161"/>
    <w:multiLevelType w:val="hybridMultilevel"/>
    <w:tmpl w:val="2262592E"/>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A45FD"/>
    <w:multiLevelType w:val="hybridMultilevel"/>
    <w:tmpl w:val="82EA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62F40"/>
    <w:multiLevelType w:val="hybridMultilevel"/>
    <w:tmpl w:val="AE28AFBC"/>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951CEA"/>
    <w:multiLevelType w:val="hybridMultilevel"/>
    <w:tmpl w:val="B25E75F4"/>
    <w:lvl w:ilvl="0" w:tplc="09B84EC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B5DFA"/>
    <w:multiLevelType w:val="hybridMultilevel"/>
    <w:tmpl w:val="072A194A"/>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1063FF"/>
    <w:multiLevelType w:val="hybridMultilevel"/>
    <w:tmpl w:val="D8888EDE"/>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E901D4"/>
    <w:multiLevelType w:val="hybridMultilevel"/>
    <w:tmpl w:val="921E0FB8"/>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201B1B"/>
    <w:multiLevelType w:val="hybridMultilevel"/>
    <w:tmpl w:val="12D85A4E"/>
    <w:lvl w:ilvl="0" w:tplc="09B84EC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6"/>
  </w:num>
  <w:num w:numId="6">
    <w:abstractNumId w:val="1"/>
  </w:num>
  <w:num w:numId="7">
    <w:abstractNumId w:val="3"/>
  </w:num>
  <w:num w:numId="8">
    <w:abstractNumId w:val="5"/>
  </w:num>
  <w:num w:numId="9">
    <w:abstractNumId w:val="10"/>
  </w:num>
  <w:num w:numId="10">
    <w:abstractNumId w:val="0"/>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65FF3"/>
    <w:rsid w:val="00070775"/>
    <w:rsid w:val="000A019A"/>
    <w:rsid w:val="000A2A4B"/>
    <w:rsid w:val="000C5EBD"/>
    <w:rsid w:val="000D3A36"/>
    <w:rsid w:val="001122AD"/>
    <w:rsid w:val="00146838"/>
    <w:rsid w:val="001730F6"/>
    <w:rsid w:val="00180E4B"/>
    <w:rsid w:val="00196A64"/>
    <w:rsid w:val="001B68C1"/>
    <w:rsid w:val="001C1B46"/>
    <w:rsid w:val="00225EB4"/>
    <w:rsid w:val="002411D1"/>
    <w:rsid w:val="00250669"/>
    <w:rsid w:val="00251A1D"/>
    <w:rsid w:val="00252B35"/>
    <w:rsid w:val="002927A8"/>
    <w:rsid w:val="00292D65"/>
    <w:rsid w:val="00292DA5"/>
    <w:rsid w:val="002A590A"/>
    <w:rsid w:val="002B6F8E"/>
    <w:rsid w:val="002C0FB4"/>
    <w:rsid w:val="002C1365"/>
    <w:rsid w:val="002D0FD3"/>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207A"/>
    <w:rsid w:val="004866D9"/>
    <w:rsid w:val="004E09A1"/>
    <w:rsid w:val="005056B1"/>
    <w:rsid w:val="005245D6"/>
    <w:rsid w:val="00527326"/>
    <w:rsid w:val="005443BA"/>
    <w:rsid w:val="00553A4D"/>
    <w:rsid w:val="005576B4"/>
    <w:rsid w:val="00576394"/>
    <w:rsid w:val="0058491A"/>
    <w:rsid w:val="005A526D"/>
    <w:rsid w:val="005C1582"/>
    <w:rsid w:val="005D66AF"/>
    <w:rsid w:val="00623EC9"/>
    <w:rsid w:val="00625A64"/>
    <w:rsid w:val="00687B0C"/>
    <w:rsid w:val="006A2FCF"/>
    <w:rsid w:val="006A4487"/>
    <w:rsid w:val="006A4E60"/>
    <w:rsid w:val="006B16D2"/>
    <w:rsid w:val="006C0B32"/>
    <w:rsid w:val="006C318D"/>
    <w:rsid w:val="006D543E"/>
    <w:rsid w:val="006F1D94"/>
    <w:rsid w:val="00722B0A"/>
    <w:rsid w:val="00732A82"/>
    <w:rsid w:val="007356ED"/>
    <w:rsid w:val="00752D7B"/>
    <w:rsid w:val="00761949"/>
    <w:rsid w:val="0076593E"/>
    <w:rsid w:val="007726A4"/>
    <w:rsid w:val="007A4D00"/>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55177"/>
    <w:rsid w:val="00987BDE"/>
    <w:rsid w:val="009B2AA4"/>
    <w:rsid w:val="009D0D54"/>
    <w:rsid w:val="009D6D4D"/>
    <w:rsid w:val="009E3688"/>
    <w:rsid w:val="009E618F"/>
    <w:rsid w:val="009F1DBB"/>
    <w:rsid w:val="00A02017"/>
    <w:rsid w:val="00A134C8"/>
    <w:rsid w:val="00A17A88"/>
    <w:rsid w:val="00A23EC0"/>
    <w:rsid w:val="00A251DD"/>
    <w:rsid w:val="00A43B21"/>
    <w:rsid w:val="00A7046F"/>
    <w:rsid w:val="00A8470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32B12"/>
    <w:rsid w:val="00C6173F"/>
    <w:rsid w:val="00C66BDA"/>
    <w:rsid w:val="00C8524F"/>
    <w:rsid w:val="00C916BE"/>
    <w:rsid w:val="00CE65D0"/>
    <w:rsid w:val="00CF5C9D"/>
    <w:rsid w:val="00D0140E"/>
    <w:rsid w:val="00D20114"/>
    <w:rsid w:val="00D3544D"/>
    <w:rsid w:val="00D415BF"/>
    <w:rsid w:val="00D51B23"/>
    <w:rsid w:val="00D64E82"/>
    <w:rsid w:val="00D9201F"/>
    <w:rsid w:val="00DA2F08"/>
    <w:rsid w:val="00DD51CD"/>
    <w:rsid w:val="00DF52A1"/>
    <w:rsid w:val="00E32B84"/>
    <w:rsid w:val="00E3526E"/>
    <w:rsid w:val="00E529AD"/>
    <w:rsid w:val="00E53230"/>
    <w:rsid w:val="00E61B2A"/>
    <w:rsid w:val="00E70032"/>
    <w:rsid w:val="00E77E24"/>
    <w:rsid w:val="00E9407D"/>
    <w:rsid w:val="00EA2963"/>
    <w:rsid w:val="00EA391E"/>
    <w:rsid w:val="00EA63B5"/>
    <w:rsid w:val="00EF052C"/>
    <w:rsid w:val="00F078E7"/>
    <w:rsid w:val="00F42055"/>
    <w:rsid w:val="00F4352F"/>
    <w:rsid w:val="00F61668"/>
    <w:rsid w:val="00F65132"/>
    <w:rsid w:val="00F76EB7"/>
    <w:rsid w:val="00FA2DDC"/>
    <w:rsid w:val="00FB055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A1A66A6"/>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C52B-9F4A-4516-B2DD-4AF1CE4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826CAF7F.dotm</Template>
  <TotalTime>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4</cp:revision>
  <cp:lastPrinted>2017-06-14T16:19:00Z</cp:lastPrinted>
  <dcterms:created xsi:type="dcterms:W3CDTF">2020-03-05T15:21:00Z</dcterms:created>
  <dcterms:modified xsi:type="dcterms:W3CDTF">2020-03-05T16:11:00Z</dcterms:modified>
</cp:coreProperties>
</file>