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9F4D" w14:textId="77777777" w:rsidR="006F6C65" w:rsidRPr="006F6C65" w:rsidRDefault="006F6C65" w:rsidP="006F6C65">
      <w:pPr>
        <w:jc w:val="center"/>
        <w:rPr>
          <w:rFonts w:eastAsia="Times New Roman" w:cs="Arial"/>
          <w:b/>
          <w:color w:val="333333"/>
          <w:sz w:val="28"/>
          <w:szCs w:val="28"/>
        </w:rPr>
      </w:pPr>
      <w:r w:rsidRPr="006F6C65">
        <w:rPr>
          <w:rFonts w:eastAsia="Times New Roman" w:cs="Arial"/>
          <w:b/>
          <w:noProof/>
          <w:color w:val="333333"/>
          <w:sz w:val="28"/>
          <w:szCs w:val="28"/>
        </w:rPr>
        <w:t>Association for Project Management</w:t>
      </w:r>
    </w:p>
    <w:p w14:paraId="7366041E" w14:textId="77777777" w:rsidR="006F6C65" w:rsidRPr="006F6C65" w:rsidRDefault="006F6C65" w:rsidP="006F6C65">
      <w:pPr>
        <w:jc w:val="center"/>
        <w:rPr>
          <w:rFonts w:eastAsia="Times New Roman" w:cs="Arial"/>
          <w:color w:val="333333"/>
          <w:sz w:val="28"/>
          <w:szCs w:val="28"/>
        </w:rPr>
      </w:pPr>
      <w:r w:rsidRPr="006F6C65">
        <w:rPr>
          <w:rFonts w:eastAsia="Times New Roman" w:cs="Arial"/>
          <w:b/>
          <w:color w:val="333333"/>
          <w:sz w:val="28"/>
          <w:szCs w:val="28"/>
        </w:rPr>
        <w:t>Honorary Fellow nomination form</w:t>
      </w:r>
    </w:p>
    <w:p w14:paraId="2BB8E71D" w14:textId="77777777" w:rsidR="006F6C65" w:rsidRPr="006F6C65" w:rsidRDefault="006F6C65" w:rsidP="006F6C65">
      <w:pPr>
        <w:rPr>
          <w:rFonts w:eastAsia="Times New Roman" w:cs="Arial"/>
          <w:b/>
          <w:color w:val="333333"/>
          <w:szCs w:val="22"/>
        </w:rPr>
      </w:pPr>
    </w:p>
    <w:p w14:paraId="1DEF97CB" w14:textId="6912CD24" w:rsidR="00DE27C3" w:rsidRDefault="006F6C65" w:rsidP="006F6C65">
      <w:pPr>
        <w:jc w:val="both"/>
        <w:rPr>
          <w:rFonts w:eastAsia="Times New Roman" w:cs="Arial"/>
          <w:color w:val="333333"/>
          <w:szCs w:val="22"/>
        </w:rPr>
      </w:pPr>
      <w:r w:rsidRPr="006F6C65">
        <w:rPr>
          <w:rFonts w:eastAsia="Times New Roman" w:cs="Arial"/>
          <w:color w:val="333333"/>
          <w:szCs w:val="22"/>
        </w:rPr>
        <w:t xml:space="preserve">Please use this form to submit a nomination for </w:t>
      </w:r>
      <w:r w:rsidRPr="00DE27C3">
        <w:rPr>
          <w:rFonts w:eastAsia="Times New Roman" w:cs="Arial"/>
          <w:b/>
          <w:bCs/>
          <w:color w:val="333333"/>
          <w:szCs w:val="22"/>
        </w:rPr>
        <w:t>Honorary Fellowship</w:t>
      </w:r>
      <w:r w:rsidRPr="006F6C65">
        <w:rPr>
          <w:rFonts w:eastAsia="Times New Roman" w:cs="Arial"/>
          <w:color w:val="333333"/>
          <w:szCs w:val="22"/>
        </w:rPr>
        <w:t xml:space="preserve"> of </w:t>
      </w:r>
      <w:r w:rsidR="00D427E4">
        <w:rPr>
          <w:rFonts w:eastAsia="Times New Roman" w:cs="Arial"/>
          <w:color w:val="333333"/>
          <w:szCs w:val="22"/>
        </w:rPr>
        <w:t xml:space="preserve">the </w:t>
      </w:r>
      <w:r w:rsidRPr="006F6C65">
        <w:rPr>
          <w:rFonts w:eastAsia="Times New Roman" w:cs="Arial"/>
          <w:color w:val="333333"/>
          <w:szCs w:val="22"/>
        </w:rPr>
        <w:t>Association for Project Management (APM). Details of the criteria for the award of Honorary Fellowship can be found</w:t>
      </w:r>
      <w:r w:rsidR="00772A70">
        <w:rPr>
          <w:rFonts w:eastAsia="Times New Roman" w:cs="Arial"/>
          <w:color w:val="333333"/>
          <w:szCs w:val="22"/>
        </w:rPr>
        <w:t xml:space="preserve"> on the next page of this form</w:t>
      </w:r>
      <w:r w:rsidRPr="006F6C65">
        <w:rPr>
          <w:rFonts w:eastAsia="Times New Roman" w:cs="Arial"/>
          <w:color w:val="333333"/>
          <w:szCs w:val="22"/>
        </w:rPr>
        <w:t xml:space="preserve">. Please review these carefully before completing this form. </w:t>
      </w:r>
      <w:r w:rsidR="00DE27C3">
        <w:rPr>
          <w:rFonts w:eastAsia="Times New Roman" w:cs="Arial"/>
          <w:color w:val="333333"/>
          <w:szCs w:val="22"/>
        </w:rPr>
        <w:t xml:space="preserve"> </w:t>
      </w:r>
      <w:r w:rsidR="0089786C">
        <w:rPr>
          <w:rFonts w:eastAsia="Times New Roman" w:cs="Arial"/>
          <w:color w:val="333333"/>
          <w:szCs w:val="22"/>
        </w:rPr>
        <w:t xml:space="preserve">Applications for </w:t>
      </w:r>
      <w:r w:rsidR="0089786C" w:rsidRPr="00D427E4">
        <w:rPr>
          <w:rFonts w:eastAsia="Times New Roman" w:cs="Arial"/>
          <w:b/>
          <w:bCs/>
          <w:color w:val="333333"/>
          <w:szCs w:val="22"/>
        </w:rPr>
        <w:t>Fellowship</w:t>
      </w:r>
      <w:r w:rsidR="0089786C">
        <w:rPr>
          <w:rFonts w:eastAsia="Times New Roman" w:cs="Arial"/>
          <w:color w:val="333333"/>
          <w:szCs w:val="22"/>
        </w:rPr>
        <w:t xml:space="preserve"> of APM go through a different route and you may wish to check the criteria </w:t>
      </w:r>
      <w:r w:rsidR="00D427E4">
        <w:rPr>
          <w:rFonts w:eastAsia="Times New Roman" w:cs="Arial"/>
          <w:color w:val="333333"/>
          <w:szCs w:val="22"/>
        </w:rPr>
        <w:t xml:space="preserve">and details of that </w:t>
      </w:r>
      <w:hyperlink r:id="rId11" w:history="1">
        <w:r w:rsidR="00D427E4" w:rsidRPr="00D963DB">
          <w:rPr>
            <w:rStyle w:val="Hyperlink"/>
            <w:rFonts w:eastAsia="Times New Roman" w:cs="Arial"/>
            <w:szCs w:val="22"/>
          </w:rPr>
          <w:t>here</w:t>
        </w:r>
      </w:hyperlink>
      <w:r w:rsidR="00D427E4">
        <w:rPr>
          <w:rFonts w:eastAsia="Times New Roman" w:cs="Arial"/>
          <w:color w:val="333333"/>
          <w:szCs w:val="22"/>
        </w:rPr>
        <w:t xml:space="preserve">.  </w:t>
      </w:r>
    </w:p>
    <w:p w14:paraId="71111EEA" w14:textId="77777777" w:rsidR="00DE27C3" w:rsidRDefault="00DE27C3" w:rsidP="006F6C65">
      <w:pPr>
        <w:jc w:val="both"/>
        <w:rPr>
          <w:rFonts w:eastAsia="Times New Roman" w:cs="Arial"/>
          <w:color w:val="333333"/>
          <w:szCs w:val="22"/>
        </w:rPr>
      </w:pPr>
    </w:p>
    <w:p w14:paraId="23B894B5" w14:textId="0B9F15B9" w:rsidR="006F6C65" w:rsidRPr="006F6C65" w:rsidRDefault="006F6C65" w:rsidP="006F6C65">
      <w:pPr>
        <w:jc w:val="both"/>
        <w:rPr>
          <w:rFonts w:eastAsia="Times New Roman" w:cs="Arial"/>
          <w:color w:val="333333"/>
          <w:szCs w:val="22"/>
        </w:rPr>
      </w:pPr>
      <w:r w:rsidRPr="006F6C65">
        <w:rPr>
          <w:rFonts w:eastAsia="Times New Roman" w:cs="Arial"/>
          <w:color w:val="333333"/>
          <w:szCs w:val="22"/>
        </w:rPr>
        <w:t>Nominations should be confidential in the sense that the individual nominated is unaware.</w:t>
      </w:r>
      <w:r w:rsidR="00DE27C3">
        <w:rPr>
          <w:rFonts w:eastAsia="Times New Roman" w:cs="Arial"/>
          <w:color w:val="333333"/>
          <w:szCs w:val="22"/>
        </w:rPr>
        <w:t xml:space="preserve">   </w:t>
      </w:r>
      <w:r w:rsidRPr="006F6C65">
        <w:rPr>
          <w:rFonts w:eastAsia="Times New Roman" w:cs="Arial"/>
          <w:color w:val="333333"/>
          <w:szCs w:val="22"/>
        </w:rPr>
        <w:t xml:space="preserve">Written nominations can be made by a </w:t>
      </w:r>
      <w:proofErr w:type="gramStart"/>
      <w:r w:rsidRPr="006F6C65">
        <w:rPr>
          <w:rFonts w:eastAsia="Times New Roman" w:cs="Arial"/>
          <w:color w:val="333333"/>
          <w:szCs w:val="22"/>
        </w:rPr>
        <w:t>third party</w:t>
      </w:r>
      <w:proofErr w:type="gramEnd"/>
      <w:r w:rsidRPr="006F6C65">
        <w:rPr>
          <w:rFonts w:eastAsia="Times New Roman" w:cs="Arial"/>
          <w:color w:val="333333"/>
          <w:szCs w:val="22"/>
        </w:rPr>
        <w:t xml:space="preserve"> no</w:t>
      </w:r>
      <w:bookmarkStart w:id="0" w:name="_GoBack"/>
      <w:bookmarkEnd w:id="0"/>
      <w:r w:rsidRPr="006F6C65">
        <w:rPr>
          <w:rFonts w:eastAsia="Times New Roman" w:cs="Arial"/>
          <w:color w:val="333333"/>
          <w:szCs w:val="22"/>
        </w:rPr>
        <w:t>minator and seconder, at least one of whom shall be a full member of APM. Nominees cannot self-nominate.</w:t>
      </w:r>
    </w:p>
    <w:p w14:paraId="7B2DB1D3" w14:textId="77777777" w:rsidR="006F6C65" w:rsidRPr="006F6C65" w:rsidRDefault="006F6C65" w:rsidP="006F6C65">
      <w:pPr>
        <w:jc w:val="both"/>
        <w:rPr>
          <w:rFonts w:eastAsia="Times New Roman" w:cs="Arial"/>
          <w:color w:val="333333"/>
          <w:szCs w:val="22"/>
        </w:rPr>
      </w:pPr>
    </w:p>
    <w:p w14:paraId="230BF632" w14:textId="22ACF0AB" w:rsidR="0015033B" w:rsidRDefault="00EF7354" w:rsidP="006F6C65">
      <w:pPr>
        <w:jc w:val="both"/>
        <w:rPr>
          <w:rFonts w:eastAsia="Times New Roman" w:cs="Arial"/>
          <w:color w:val="333333"/>
          <w:szCs w:val="22"/>
        </w:rPr>
      </w:pPr>
      <w:r>
        <w:rPr>
          <w:rFonts w:eastAsia="Times New Roman" w:cs="Arial"/>
          <w:color w:val="333333"/>
          <w:szCs w:val="22"/>
        </w:rPr>
        <w:t>T</w:t>
      </w:r>
      <w:r w:rsidR="0015033B">
        <w:rPr>
          <w:rFonts w:eastAsia="Times New Roman" w:cs="Arial"/>
          <w:color w:val="333333"/>
          <w:szCs w:val="22"/>
        </w:rPr>
        <w:t xml:space="preserve">he completed form </w:t>
      </w:r>
      <w:r w:rsidR="006F6C65" w:rsidRPr="006F6C65">
        <w:rPr>
          <w:rFonts w:eastAsia="Times New Roman" w:cs="Arial"/>
          <w:color w:val="333333"/>
          <w:szCs w:val="22"/>
        </w:rPr>
        <w:t xml:space="preserve">may be sent to </w:t>
      </w:r>
      <w:hyperlink r:id="rId12" w:history="1">
        <w:r w:rsidR="00DE27C3" w:rsidRPr="006658CC">
          <w:rPr>
            <w:rStyle w:val="Hyperlink"/>
          </w:rPr>
          <w:t>mike.robinson@apm.org.uk</w:t>
        </w:r>
      </w:hyperlink>
      <w:r w:rsidR="00DE27C3">
        <w:t xml:space="preserve"> </w:t>
      </w:r>
    </w:p>
    <w:p w14:paraId="1CF0B076" w14:textId="77777777" w:rsidR="00B070E8" w:rsidRDefault="00B070E8" w:rsidP="006F6C65">
      <w:pPr>
        <w:jc w:val="both"/>
        <w:rPr>
          <w:rFonts w:eastAsia="Times New Roman" w:cs="Arial"/>
          <w:color w:val="333333"/>
          <w:szCs w:val="22"/>
        </w:rPr>
      </w:pPr>
    </w:p>
    <w:p w14:paraId="58AE5F9B" w14:textId="77777777" w:rsidR="006F6C65" w:rsidRPr="006F6C65" w:rsidRDefault="006F6C65" w:rsidP="006F6C65">
      <w:pPr>
        <w:jc w:val="both"/>
        <w:rPr>
          <w:rFonts w:eastAsia="Times New Roman" w:cs="Arial"/>
          <w:color w:val="333333"/>
          <w:szCs w:val="22"/>
        </w:rPr>
      </w:pPr>
      <w:r w:rsidRPr="006F6C65">
        <w:rPr>
          <w:rFonts w:eastAsia="Times New Roman" w:cs="Arial"/>
          <w:color w:val="333333"/>
          <w:szCs w:val="22"/>
        </w:rPr>
        <w:t>Submissions wi</w:t>
      </w:r>
      <w:r>
        <w:rPr>
          <w:rFonts w:eastAsia="Times New Roman" w:cs="Arial"/>
          <w:color w:val="333333"/>
          <w:szCs w:val="22"/>
        </w:rPr>
        <w:t>ll be considered by the APM Nominations Panel</w:t>
      </w:r>
      <w:r w:rsidRPr="006F6C65">
        <w:rPr>
          <w:rFonts w:eastAsia="Times New Roman" w:cs="Arial"/>
          <w:color w:val="333333"/>
          <w:szCs w:val="22"/>
        </w:rPr>
        <w:t xml:space="preserve">. </w:t>
      </w:r>
    </w:p>
    <w:p w14:paraId="349694C0" w14:textId="77777777" w:rsidR="006F6C65" w:rsidRPr="00F53258" w:rsidRDefault="006F6C65" w:rsidP="006F6C65">
      <w:pPr>
        <w:rPr>
          <w:rFonts w:eastAsia="Times New Roman" w:cs="Arial"/>
          <w:color w:val="333333"/>
          <w:szCs w:val="22"/>
        </w:rPr>
      </w:pPr>
    </w:p>
    <w:p w14:paraId="0FD5629E" w14:textId="77777777" w:rsidR="006F6C65" w:rsidRDefault="006F6C65" w:rsidP="006F6C65">
      <w:pPr>
        <w:jc w:val="center"/>
        <w:rPr>
          <w:rFonts w:eastAsia="Times New Roman" w:cs="Arial"/>
          <w:b/>
          <w:color w:val="333333"/>
          <w:sz w:val="32"/>
          <w:szCs w:val="32"/>
        </w:rPr>
      </w:pPr>
      <w:r w:rsidRPr="006F6C65">
        <w:rPr>
          <w:rFonts w:eastAsia="Times New Roman" w:cs="Arial"/>
          <w:b/>
          <w:color w:val="333333"/>
          <w:sz w:val="32"/>
          <w:szCs w:val="32"/>
        </w:rPr>
        <w:t>Please ensure you have reviewed in full the criteria</w:t>
      </w:r>
      <w:r>
        <w:rPr>
          <w:rFonts w:eastAsia="Times New Roman" w:cs="Arial"/>
          <w:b/>
          <w:color w:val="333333"/>
          <w:sz w:val="32"/>
          <w:szCs w:val="32"/>
        </w:rPr>
        <w:t xml:space="preserve"> overleaf</w:t>
      </w:r>
    </w:p>
    <w:p w14:paraId="08350B36" w14:textId="77777777" w:rsidR="006F6C65" w:rsidRPr="00F53258" w:rsidRDefault="006F6C65" w:rsidP="006F6C65">
      <w:pPr>
        <w:jc w:val="center"/>
        <w:rPr>
          <w:rFonts w:eastAsia="Times New Roman" w:cs="Arial"/>
          <w:b/>
          <w:color w:val="333333"/>
          <w:szCs w:val="22"/>
          <w:u w:val="single"/>
        </w:rPr>
      </w:pPr>
    </w:p>
    <w:tbl>
      <w:tblPr>
        <w:tblW w:w="105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804"/>
      </w:tblGrid>
      <w:tr w:rsidR="006F6C65" w:rsidRPr="006F6C65" w14:paraId="78D16E40" w14:textId="77777777" w:rsidTr="006A5766">
        <w:tc>
          <w:tcPr>
            <w:tcW w:w="10598" w:type="dxa"/>
            <w:gridSpan w:val="2"/>
            <w:shd w:val="clear" w:color="auto" w:fill="ADB0CE"/>
          </w:tcPr>
          <w:p w14:paraId="75FBD8DA" w14:textId="77777777" w:rsidR="006F6C65" w:rsidRPr="006F6C65" w:rsidRDefault="006F6C65" w:rsidP="006F6C65">
            <w:pPr>
              <w:rPr>
                <w:rFonts w:eastAsia="Times New Roman" w:cs="Arial"/>
                <w:b/>
                <w:szCs w:val="22"/>
              </w:rPr>
            </w:pPr>
            <w:r w:rsidRPr="006F6C65">
              <w:rPr>
                <w:rFonts w:eastAsia="Times New Roman" w:cs="Arial"/>
                <w:b/>
                <w:szCs w:val="22"/>
              </w:rPr>
              <w:t>Nomination details</w:t>
            </w:r>
          </w:p>
          <w:p w14:paraId="59BB12EA" w14:textId="77777777" w:rsidR="006F6C65" w:rsidRPr="006F6C65" w:rsidRDefault="006F6C65" w:rsidP="006F6C65">
            <w:pPr>
              <w:rPr>
                <w:rFonts w:eastAsia="Times New Roman" w:cs="Arial"/>
                <w:b/>
                <w:szCs w:val="22"/>
              </w:rPr>
            </w:pPr>
          </w:p>
        </w:tc>
      </w:tr>
      <w:tr w:rsidR="006F6C65" w:rsidRPr="006F6C65" w14:paraId="7E3ACE2A" w14:textId="77777777" w:rsidTr="006A5766">
        <w:tc>
          <w:tcPr>
            <w:tcW w:w="3794" w:type="dxa"/>
          </w:tcPr>
          <w:p w14:paraId="157F85E3" w14:textId="77777777" w:rsidR="006F6C65" w:rsidRPr="006F6C65" w:rsidRDefault="006F6C65" w:rsidP="006F6C65">
            <w:pPr>
              <w:rPr>
                <w:rFonts w:eastAsia="Times New Roman" w:cs="Arial"/>
                <w:szCs w:val="22"/>
              </w:rPr>
            </w:pPr>
            <w:r w:rsidRPr="006F6C65">
              <w:rPr>
                <w:rFonts w:eastAsia="Times New Roman" w:cs="Arial"/>
                <w:szCs w:val="22"/>
              </w:rPr>
              <w:t>Full name of proposer and APM membership number (if applicable)</w:t>
            </w:r>
          </w:p>
          <w:p w14:paraId="58401A06" w14:textId="77777777" w:rsidR="006F6C65" w:rsidRPr="006F6C65" w:rsidRDefault="006F6C65" w:rsidP="006F6C65">
            <w:pPr>
              <w:rPr>
                <w:rFonts w:eastAsia="Times New Roman" w:cs="Arial"/>
                <w:szCs w:val="22"/>
              </w:rPr>
            </w:pPr>
          </w:p>
        </w:tc>
        <w:tc>
          <w:tcPr>
            <w:tcW w:w="6804" w:type="dxa"/>
          </w:tcPr>
          <w:p w14:paraId="2E3339BD" w14:textId="77777777" w:rsidR="006F6C65" w:rsidRPr="006F6C65" w:rsidRDefault="006F6C65" w:rsidP="006F6C65">
            <w:pPr>
              <w:rPr>
                <w:rFonts w:eastAsia="Times New Roman" w:cs="Arial"/>
                <w:szCs w:val="22"/>
              </w:rPr>
            </w:pPr>
          </w:p>
        </w:tc>
      </w:tr>
      <w:tr w:rsidR="006F6C65" w:rsidRPr="006F6C65" w14:paraId="2107DB00" w14:textId="77777777" w:rsidTr="006A5766">
        <w:tc>
          <w:tcPr>
            <w:tcW w:w="3794" w:type="dxa"/>
          </w:tcPr>
          <w:p w14:paraId="31041E8A" w14:textId="77777777" w:rsidR="006F6C65" w:rsidRPr="006F6C65" w:rsidRDefault="006F6C65" w:rsidP="006F6C65">
            <w:pPr>
              <w:rPr>
                <w:rFonts w:eastAsia="Times New Roman" w:cs="Arial"/>
                <w:szCs w:val="22"/>
              </w:rPr>
            </w:pPr>
            <w:r w:rsidRPr="006F6C65">
              <w:rPr>
                <w:rFonts w:eastAsia="Times New Roman" w:cs="Arial"/>
                <w:szCs w:val="22"/>
              </w:rPr>
              <w:t>Proposer’s email address and phone number</w:t>
            </w:r>
          </w:p>
          <w:p w14:paraId="06146296" w14:textId="77777777" w:rsidR="006F6C65" w:rsidRPr="006F6C65" w:rsidRDefault="006F6C65" w:rsidP="006F6C65">
            <w:pPr>
              <w:rPr>
                <w:rFonts w:eastAsia="Times New Roman" w:cs="Arial"/>
                <w:szCs w:val="22"/>
              </w:rPr>
            </w:pPr>
          </w:p>
        </w:tc>
        <w:tc>
          <w:tcPr>
            <w:tcW w:w="6804" w:type="dxa"/>
          </w:tcPr>
          <w:p w14:paraId="5716CEC9" w14:textId="77777777" w:rsidR="006F6C65" w:rsidRPr="006F6C65" w:rsidRDefault="006F6C65" w:rsidP="006F6C65">
            <w:pPr>
              <w:rPr>
                <w:rFonts w:eastAsia="Times New Roman" w:cs="Arial"/>
                <w:szCs w:val="22"/>
              </w:rPr>
            </w:pPr>
          </w:p>
        </w:tc>
      </w:tr>
      <w:tr w:rsidR="006F6C65" w:rsidRPr="006F6C65" w14:paraId="5736FE3C" w14:textId="77777777" w:rsidTr="006A5766">
        <w:tc>
          <w:tcPr>
            <w:tcW w:w="3794" w:type="dxa"/>
          </w:tcPr>
          <w:p w14:paraId="45694AA5" w14:textId="77777777" w:rsidR="006F6C65" w:rsidRPr="006F6C65" w:rsidRDefault="006F6C65" w:rsidP="006F6C65">
            <w:pPr>
              <w:rPr>
                <w:rFonts w:eastAsia="Times New Roman" w:cs="Arial"/>
                <w:szCs w:val="22"/>
              </w:rPr>
            </w:pPr>
            <w:r w:rsidRPr="006F6C65">
              <w:rPr>
                <w:rFonts w:eastAsia="Times New Roman" w:cs="Arial"/>
                <w:szCs w:val="22"/>
              </w:rPr>
              <w:t>Date</w:t>
            </w:r>
          </w:p>
          <w:p w14:paraId="736165E5" w14:textId="77777777" w:rsidR="006F6C65" w:rsidRPr="006F6C65" w:rsidRDefault="006F6C65" w:rsidP="006F6C65">
            <w:pPr>
              <w:rPr>
                <w:rFonts w:eastAsia="Times New Roman" w:cs="Arial"/>
                <w:szCs w:val="22"/>
              </w:rPr>
            </w:pPr>
          </w:p>
        </w:tc>
        <w:tc>
          <w:tcPr>
            <w:tcW w:w="6804" w:type="dxa"/>
          </w:tcPr>
          <w:p w14:paraId="7A8EE6BE" w14:textId="77777777" w:rsidR="006F6C65" w:rsidRPr="006F6C65" w:rsidRDefault="006F6C65" w:rsidP="006F6C65">
            <w:pPr>
              <w:rPr>
                <w:rFonts w:eastAsia="Times New Roman" w:cs="Arial"/>
                <w:szCs w:val="22"/>
              </w:rPr>
            </w:pPr>
          </w:p>
        </w:tc>
      </w:tr>
      <w:tr w:rsidR="006F6C65" w:rsidRPr="006F6C65" w14:paraId="5456A6B7" w14:textId="77777777" w:rsidTr="006A5766">
        <w:tc>
          <w:tcPr>
            <w:tcW w:w="3794" w:type="dxa"/>
          </w:tcPr>
          <w:p w14:paraId="73C41D55" w14:textId="77777777" w:rsidR="006F6C65" w:rsidRPr="006F6C65" w:rsidRDefault="006F6C65" w:rsidP="006F6C65">
            <w:pPr>
              <w:rPr>
                <w:rFonts w:eastAsia="Times New Roman" w:cs="Arial"/>
                <w:szCs w:val="22"/>
              </w:rPr>
            </w:pPr>
            <w:r w:rsidRPr="006F6C65">
              <w:rPr>
                <w:rFonts w:eastAsia="Times New Roman" w:cs="Arial"/>
                <w:szCs w:val="22"/>
              </w:rPr>
              <w:t>Full name of seconder and APM membership number (if applicable)</w:t>
            </w:r>
          </w:p>
          <w:p w14:paraId="45A64867" w14:textId="77777777" w:rsidR="006F6C65" w:rsidRPr="006F6C65" w:rsidRDefault="006F6C65" w:rsidP="006F6C65">
            <w:pPr>
              <w:rPr>
                <w:rFonts w:eastAsia="Times New Roman" w:cs="Arial"/>
                <w:szCs w:val="22"/>
              </w:rPr>
            </w:pPr>
          </w:p>
        </w:tc>
        <w:tc>
          <w:tcPr>
            <w:tcW w:w="6804" w:type="dxa"/>
          </w:tcPr>
          <w:p w14:paraId="17348172" w14:textId="77777777" w:rsidR="006F6C65" w:rsidRPr="006F6C65" w:rsidRDefault="006F6C65" w:rsidP="006F6C65">
            <w:pPr>
              <w:rPr>
                <w:rFonts w:eastAsia="Times New Roman" w:cs="Arial"/>
                <w:szCs w:val="22"/>
              </w:rPr>
            </w:pPr>
          </w:p>
        </w:tc>
      </w:tr>
      <w:tr w:rsidR="006F6C65" w:rsidRPr="006F6C65" w14:paraId="2F39BAF9" w14:textId="77777777" w:rsidTr="006A5766">
        <w:tc>
          <w:tcPr>
            <w:tcW w:w="3794" w:type="dxa"/>
          </w:tcPr>
          <w:p w14:paraId="1B468C14" w14:textId="77777777" w:rsidR="006F6C65" w:rsidRPr="006F6C65" w:rsidRDefault="006F6C65" w:rsidP="006F6C65">
            <w:pPr>
              <w:rPr>
                <w:rFonts w:eastAsia="Times New Roman" w:cs="Arial"/>
                <w:szCs w:val="22"/>
              </w:rPr>
            </w:pPr>
            <w:r w:rsidRPr="006F6C65">
              <w:rPr>
                <w:rFonts w:eastAsia="Times New Roman" w:cs="Arial"/>
                <w:szCs w:val="22"/>
              </w:rPr>
              <w:t>Seconder’s email address and phone number</w:t>
            </w:r>
          </w:p>
          <w:p w14:paraId="7C78ADAF" w14:textId="77777777" w:rsidR="006F6C65" w:rsidRPr="006F6C65" w:rsidRDefault="006F6C65" w:rsidP="006F6C65">
            <w:pPr>
              <w:rPr>
                <w:rFonts w:eastAsia="Times New Roman" w:cs="Arial"/>
                <w:szCs w:val="22"/>
              </w:rPr>
            </w:pPr>
          </w:p>
        </w:tc>
        <w:tc>
          <w:tcPr>
            <w:tcW w:w="6804" w:type="dxa"/>
          </w:tcPr>
          <w:p w14:paraId="3CAC0B49" w14:textId="77777777" w:rsidR="006F6C65" w:rsidRPr="006F6C65" w:rsidRDefault="006F6C65" w:rsidP="006F6C65">
            <w:pPr>
              <w:rPr>
                <w:rFonts w:eastAsia="Times New Roman" w:cs="Arial"/>
                <w:szCs w:val="22"/>
              </w:rPr>
            </w:pPr>
          </w:p>
        </w:tc>
      </w:tr>
      <w:tr w:rsidR="006F6C65" w:rsidRPr="006F6C65" w14:paraId="6F642FF5" w14:textId="77777777" w:rsidTr="006A5766">
        <w:tc>
          <w:tcPr>
            <w:tcW w:w="3794" w:type="dxa"/>
          </w:tcPr>
          <w:p w14:paraId="54C6B8EC" w14:textId="77777777" w:rsidR="006F6C65" w:rsidRPr="006F6C65" w:rsidRDefault="006F6C65" w:rsidP="006F6C65">
            <w:pPr>
              <w:rPr>
                <w:rFonts w:eastAsia="Times New Roman" w:cs="Arial"/>
                <w:szCs w:val="22"/>
              </w:rPr>
            </w:pPr>
            <w:r w:rsidRPr="006F6C65">
              <w:rPr>
                <w:rFonts w:eastAsia="Times New Roman" w:cs="Arial"/>
                <w:szCs w:val="22"/>
              </w:rPr>
              <w:t>Date</w:t>
            </w:r>
          </w:p>
          <w:p w14:paraId="66B12719" w14:textId="77777777" w:rsidR="006F6C65" w:rsidRPr="006F6C65" w:rsidRDefault="006F6C65" w:rsidP="006F6C65">
            <w:pPr>
              <w:rPr>
                <w:rFonts w:eastAsia="Times New Roman" w:cs="Arial"/>
                <w:szCs w:val="22"/>
              </w:rPr>
            </w:pPr>
          </w:p>
        </w:tc>
        <w:tc>
          <w:tcPr>
            <w:tcW w:w="6804" w:type="dxa"/>
          </w:tcPr>
          <w:p w14:paraId="3535E378" w14:textId="77777777" w:rsidR="006F6C65" w:rsidRPr="006F6C65" w:rsidRDefault="006F6C65" w:rsidP="006F6C65">
            <w:pPr>
              <w:rPr>
                <w:rFonts w:eastAsia="Times New Roman" w:cs="Arial"/>
                <w:b/>
                <w:szCs w:val="22"/>
              </w:rPr>
            </w:pPr>
          </w:p>
        </w:tc>
      </w:tr>
    </w:tbl>
    <w:p w14:paraId="7190C123" w14:textId="77777777" w:rsidR="006F6C65" w:rsidRPr="006F6C65" w:rsidRDefault="006F6C65" w:rsidP="006F6C65">
      <w:pPr>
        <w:rPr>
          <w:rFonts w:eastAsia="Times New Roman" w:cs="Times New Roman"/>
          <w:szCs w:val="22"/>
        </w:rPr>
      </w:pPr>
    </w:p>
    <w:tbl>
      <w:tblPr>
        <w:tblW w:w="1059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804"/>
      </w:tblGrid>
      <w:tr w:rsidR="006F6C65" w:rsidRPr="006F6C65" w14:paraId="1F2761C1" w14:textId="77777777" w:rsidTr="006A5766">
        <w:tc>
          <w:tcPr>
            <w:tcW w:w="10598" w:type="dxa"/>
            <w:gridSpan w:val="2"/>
            <w:shd w:val="clear" w:color="auto" w:fill="ADB0CE"/>
          </w:tcPr>
          <w:p w14:paraId="594E54B9" w14:textId="77777777" w:rsidR="006F6C65" w:rsidRPr="006F6C65" w:rsidRDefault="006F6C65" w:rsidP="006F6C65">
            <w:pPr>
              <w:rPr>
                <w:rFonts w:eastAsia="Times New Roman" w:cs="Arial"/>
                <w:b/>
                <w:szCs w:val="22"/>
              </w:rPr>
            </w:pPr>
            <w:r w:rsidRPr="006F6C65">
              <w:rPr>
                <w:rFonts w:eastAsia="Times New Roman" w:cs="Arial"/>
                <w:b/>
                <w:szCs w:val="22"/>
              </w:rPr>
              <w:t>Candidate’s details</w:t>
            </w:r>
          </w:p>
          <w:p w14:paraId="2D152489" w14:textId="77777777" w:rsidR="006F6C65" w:rsidRPr="006F6C65" w:rsidRDefault="006F6C65" w:rsidP="006F6C65">
            <w:pPr>
              <w:rPr>
                <w:rFonts w:eastAsia="Times New Roman" w:cs="Arial"/>
                <w:b/>
                <w:szCs w:val="22"/>
              </w:rPr>
            </w:pPr>
          </w:p>
        </w:tc>
      </w:tr>
      <w:tr w:rsidR="006F6C65" w:rsidRPr="006F6C65" w14:paraId="34DE2646" w14:textId="77777777" w:rsidTr="006A5766">
        <w:tc>
          <w:tcPr>
            <w:tcW w:w="3794" w:type="dxa"/>
          </w:tcPr>
          <w:p w14:paraId="44DDF59D" w14:textId="77777777" w:rsidR="006F6C65" w:rsidRPr="006F6C65" w:rsidRDefault="006F6C65" w:rsidP="006F6C65">
            <w:pPr>
              <w:rPr>
                <w:rFonts w:eastAsia="Times New Roman" w:cs="Arial"/>
                <w:szCs w:val="22"/>
              </w:rPr>
            </w:pPr>
            <w:r w:rsidRPr="006F6C65">
              <w:rPr>
                <w:rFonts w:eastAsia="Times New Roman" w:cs="Arial"/>
                <w:szCs w:val="22"/>
              </w:rPr>
              <w:t>Full name of candidate for award</w:t>
            </w:r>
          </w:p>
          <w:p w14:paraId="12247356" w14:textId="77777777" w:rsidR="006F6C65" w:rsidRPr="006F6C65" w:rsidRDefault="006F6C65" w:rsidP="006F6C65">
            <w:pPr>
              <w:rPr>
                <w:rFonts w:eastAsia="Times New Roman" w:cs="Arial"/>
                <w:szCs w:val="22"/>
              </w:rPr>
            </w:pPr>
          </w:p>
        </w:tc>
        <w:tc>
          <w:tcPr>
            <w:tcW w:w="6804" w:type="dxa"/>
          </w:tcPr>
          <w:p w14:paraId="1B6961EB" w14:textId="77777777" w:rsidR="006F6C65" w:rsidRPr="006F6C65" w:rsidRDefault="006F6C65" w:rsidP="006F6C65">
            <w:pPr>
              <w:rPr>
                <w:rFonts w:eastAsia="Times New Roman" w:cs="Arial"/>
                <w:szCs w:val="22"/>
              </w:rPr>
            </w:pPr>
          </w:p>
        </w:tc>
      </w:tr>
      <w:tr w:rsidR="006F6C65" w:rsidRPr="006F6C65" w14:paraId="60297B1C" w14:textId="77777777" w:rsidTr="006A5766">
        <w:tc>
          <w:tcPr>
            <w:tcW w:w="3794" w:type="dxa"/>
          </w:tcPr>
          <w:p w14:paraId="496F2438" w14:textId="77777777" w:rsidR="006F6C65" w:rsidRPr="006F6C65" w:rsidRDefault="006F6C65" w:rsidP="006F6C65">
            <w:pPr>
              <w:rPr>
                <w:rFonts w:eastAsia="Times New Roman" w:cs="Arial"/>
                <w:szCs w:val="22"/>
              </w:rPr>
            </w:pPr>
            <w:r w:rsidRPr="006F6C65">
              <w:rPr>
                <w:rFonts w:eastAsia="Times New Roman" w:cs="Arial"/>
                <w:szCs w:val="22"/>
              </w:rPr>
              <w:t>Candidate’s email address and phone number</w:t>
            </w:r>
          </w:p>
          <w:p w14:paraId="47CD5B8C" w14:textId="77777777" w:rsidR="006F6C65" w:rsidRPr="006F6C65" w:rsidRDefault="006F6C65" w:rsidP="006F6C65">
            <w:pPr>
              <w:rPr>
                <w:rFonts w:eastAsia="Times New Roman" w:cs="Arial"/>
                <w:szCs w:val="22"/>
              </w:rPr>
            </w:pPr>
          </w:p>
        </w:tc>
        <w:tc>
          <w:tcPr>
            <w:tcW w:w="6804" w:type="dxa"/>
          </w:tcPr>
          <w:p w14:paraId="2C3DF695" w14:textId="77777777" w:rsidR="006F6C65" w:rsidRPr="006F6C65" w:rsidRDefault="006F6C65" w:rsidP="006F6C65">
            <w:pPr>
              <w:rPr>
                <w:rFonts w:eastAsia="Times New Roman" w:cs="Times New Roman"/>
                <w:szCs w:val="22"/>
              </w:rPr>
            </w:pPr>
          </w:p>
        </w:tc>
      </w:tr>
    </w:tbl>
    <w:p w14:paraId="3264B7DD" w14:textId="77777777" w:rsidR="00B070E8" w:rsidRDefault="00B070E8" w:rsidP="006F6C65">
      <w:pPr>
        <w:spacing w:after="160" w:line="259" w:lineRule="auto"/>
        <w:rPr>
          <w:rFonts w:eastAsia="Calibri" w:cs="Times New Roman"/>
          <w:b/>
          <w:sz w:val="32"/>
          <w:szCs w:val="32"/>
        </w:rPr>
      </w:pPr>
    </w:p>
    <w:p w14:paraId="5CEE7931" w14:textId="77777777" w:rsidR="00B070E8" w:rsidRDefault="00B070E8" w:rsidP="006F6C65">
      <w:pPr>
        <w:spacing w:after="160" w:line="259" w:lineRule="auto"/>
        <w:rPr>
          <w:rFonts w:eastAsia="Calibri" w:cs="Times New Roman"/>
          <w:b/>
          <w:sz w:val="32"/>
          <w:szCs w:val="32"/>
        </w:rPr>
      </w:pPr>
    </w:p>
    <w:p w14:paraId="43AC39D2" w14:textId="13718BA3" w:rsidR="005D1C9B" w:rsidRDefault="005D1C9B" w:rsidP="005D1C9B">
      <w:pPr>
        <w:widowControl w:val="0"/>
        <w:ind w:left="720" w:hanging="720"/>
        <w:contextualSpacing/>
        <w:jc w:val="center"/>
        <w:rPr>
          <w:rFonts w:eastAsia="Times New Roman" w:cs="Arial"/>
          <w:color w:val="333333"/>
          <w:sz w:val="28"/>
          <w:szCs w:val="28"/>
        </w:rPr>
      </w:pPr>
      <w:r w:rsidRPr="006F6C65">
        <w:rPr>
          <w:rFonts w:eastAsia="Times New Roman" w:cs="Arial"/>
          <w:b/>
          <w:color w:val="333333"/>
          <w:sz w:val="28"/>
          <w:szCs w:val="28"/>
        </w:rPr>
        <w:lastRenderedPageBreak/>
        <w:t>Honorary Fellow</w:t>
      </w:r>
      <w:r>
        <w:rPr>
          <w:rFonts w:eastAsia="Times New Roman" w:cs="Arial"/>
          <w:b/>
          <w:color w:val="333333"/>
          <w:sz w:val="28"/>
          <w:szCs w:val="28"/>
        </w:rPr>
        <w:t>s Criteria (Extract from APM’s Regulations</w:t>
      </w:r>
      <w:r w:rsidR="00D5578C">
        <w:rPr>
          <w:rFonts w:eastAsia="Times New Roman" w:cs="Arial"/>
          <w:b/>
          <w:color w:val="333333"/>
          <w:sz w:val="28"/>
          <w:szCs w:val="28"/>
        </w:rPr>
        <w:t>)</w:t>
      </w:r>
    </w:p>
    <w:p w14:paraId="41331225" w14:textId="77777777" w:rsidR="005D1C9B" w:rsidRPr="005D1C9B" w:rsidRDefault="005D1C9B" w:rsidP="005D1C9B">
      <w:pPr>
        <w:widowControl w:val="0"/>
        <w:ind w:left="720" w:hanging="720"/>
        <w:contextualSpacing/>
        <w:jc w:val="center"/>
        <w:rPr>
          <w:rFonts w:eastAsia="Times New Roman" w:cs="Arial"/>
          <w:bCs/>
          <w:u w:val="single"/>
          <w:lang w:val="en-US"/>
        </w:rPr>
      </w:pPr>
    </w:p>
    <w:p w14:paraId="5F4BDBA6" w14:textId="77777777" w:rsidR="005D1C9B" w:rsidRPr="009A6D18" w:rsidRDefault="005D1C9B" w:rsidP="005D1C9B">
      <w:pPr>
        <w:widowControl w:val="0"/>
        <w:ind w:left="720" w:hanging="720"/>
        <w:contextualSpacing/>
        <w:rPr>
          <w:rFonts w:eastAsia="Times New Roman" w:cs="Arial"/>
          <w:lang w:val="en-US"/>
        </w:rPr>
      </w:pPr>
      <w:r>
        <w:rPr>
          <w:rFonts w:eastAsia="Times New Roman" w:cs="Arial"/>
          <w:bCs/>
          <w:u w:val="single"/>
          <w:lang w:val="en-US"/>
        </w:rPr>
        <w:t>16.9</w:t>
      </w:r>
      <w:r>
        <w:rPr>
          <w:rFonts w:eastAsia="Times New Roman" w:cs="Arial"/>
          <w:bCs/>
          <w:u w:val="single"/>
          <w:lang w:val="en-US"/>
        </w:rPr>
        <w:tab/>
      </w:r>
      <w:r w:rsidRPr="009A6D18">
        <w:rPr>
          <w:rFonts w:eastAsia="Times New Roman" w:cs="Arial"/>
          <w:bCs/>
          <w:u w:val="single"/>
          <w:lang w:val="en-US"/>
        </w:rPr>
        <w:t>Honorary Fellows Criteria.</w:t>
      </w:r>
      <w:r w:rsidRPr="009A6D18">
        <w:rPr>
          <w:rFonts w:eastAsia="Times New Roman" w:cs="Arial"/>
          <w:bCs/>
          <w:lang w:val="en-US"/>
        </w:rPr>
        <w:t xml:space="preserve">  </w:t>
      </w:r>
      <w:r w:rsidRPr="009A6D18">
        <w:rPr>
          <w:rFonts w:eastAsia="Times New Roman" w:cs="Arial"/>
          <w:bCs/>
        </w:rPr>
        <w:t xml:space="preserve">Honorary Fellowship is designed to recognise and </w:t>
      </w:r>
      <w:proofErr w:type="gramStart"/>
      <w:r w:rsidRPr="009A6D18">
        <w:rPr>
          <w:rFonts w:eastAsia="Times New Roman" w:cs="Arial"/>
          <w:bCs/>
        </w:rPr>
        <w:t xml:space="preserve">celebrate </w:t>
      </w:r>
      <w:r>
        <w:rPr>
          <w:rFonts w:eastAsia="Times New Roman" w:cs="Arial"/>
          <w:bCs/>
        </w:rPr>
        <w:t xml:space="preserve"> </w:t>
      </w:r>
      <w:r w:rsidRPr="009A6D18">
        <w:rPr>
          <w:rFonts w:eastAsia="Times New Roman" w:cs="Arial"/>
          <w:bCs/>
        </w:rPr>
        <w:t>individuals</w:t>
      </w:r>
      <w:proofErr w:type="gramEnd"/>
      <w:r w:rsidRPr="009A6D18">
        <w:rPr>
          <w:rFonts w:eastAsia="Times New Roman" w:cs="Arial"/>
          <w:bCs/>
        </w:rPr>
        <w:t xml:space="preserve"> who would not meet the professional requirements of Fellowship.  It is: </w:t>
      </w:r>
    </w:p>
    <w:p w14:paraId="7C3650B5" w14:textId="77777777" w:rsidR="005D1C9B" w:rsidRPr="009A6D18" w:rsidRDefault="005D1C9B" w:rsidP="005D1C9B">
      <w:pPr>
        <w:numPr>
          <w:ilvl w:val="0"/>
          <w:numId w:val="14"/>
        </w:numPr>
        <w:contextualSpacing/>
        <w:rPr>
          <w:rFonts w:eastAsia="Times New Roman" w:cs="Arial"/>
          <w:bCs/>
        </w:rPr>
      </w:pPr>
      <w:r w:rsidRPr="009A6D18">
        <w:rPr>
          <w:rFonts w:eastAsia="Times New Roman" w:cs="Arial"/>
          <w:bCs/>
        </w:rPr>
        <w:t xml:space="preserve">For those who have made a major </w:t>
      </w:r>
      <w:proofErr w:type="gramStart"/>
      <w:r w:rsidRPr="009A6D18">
        <w:rPr>
          <w:rFonts w:eastAsia="Times New Roman" w:cs="Arial"/>
          <w:bCs/>
        </w:rPr>
        <w:t>personal  contribution</w:t>
      </w:r>
      <w:proofErr w:type="gramEnd"/>
      <w:r w:rsidRPr="009A6D18">
        <w:rPr>
          <w:rFonts w:eastAsia="Times New Roman" w:cs="Arial"/>
          <w:bCs/>
        </w:rPr>
        <w:t xml:space="preserve"> to the project management profession; and  </w:t>
      </w:r>
    </w:p>
    <w:p w14:paraId="4AC3350D" w14:textId="77777777" w:rsidR="005D1C9B" w:rsidRPr="009A6D18" w:rsidRDefault="005D1C9B" w:rsidP="005D1C9B">
      <w:pPr>
        <w:numPr>
          <w:ilvl w:val="0"/>
          <w:numId w:val="14"/>
        </w:numPr>
        <w:contextualSpacing/>
        <w:rPr>
          <w:rFonts w:eastAsia="Times New Roman" w:cs="Arial"/>
          <w:bCs/>
        </w:rPr>
      </w:pPr>
      <w:r w:rsidRPr="009A6D18">
        <w:rPr>
          <w:rFonts w:eastAsia="Times New Roman" w:cs="Arial"/>
          <w:bCs/>
        </w:rPr>
        <w:t xml:space="preserve">For individuals who have achieved highly creditable, eminent and notable achievements in their own professions and careers. </w:t>
      </w:r>
    </w:p>
    <w:p w14:paraId="3DD712F5" w14:textId="77777777" w:rsidR="005D1C9B" w:rsidRPr="009A6D18" w:rsidRDefault="005D1C9B" w:rsidP="005D1C9B">
      <w:pPr>
        <w:ind w:left="720"/>
        <w:contextualSpacing/>
        <w:rPr>
          <w:rFonts w:eastAsia="Times New Roman" w:cs="Arial"/>
          <w:bCs/>
        </w:rPr>
      </w:pPr>
    </w:p>
    <w:p w14:paraId="7EFF15AB" w14:textId="77777777" w:rsidR="005D1C9B" w:rsidRPr="009A6D18" w:rsidRDefault="005D1C9B" w:rsidP="005D1C9B">
      <w:pPr>
        <w:widowControl w:val="0"/>
        <w:ind w:left="720" w:hanging="720"/>
        <w:contextualSpacing/>
        <w:rPr>
          <w:rFonts w:eastAsia="Times New Roman" w:cs="Arial"/>
          <w:bCs/>
        </w:rPr>
      </w:pPr>
      <w:r>
        <w:rPr>
          <w:rFonts w:eastAsia="Times New Roman" w:cs="Arial"/>
          <w:bCs/>
          <w:u w:val="single"/>
          <w:lang w:val="en-US"/>
        </w:rPr>
        <w:t>16.10</w:t>
      </w:r>
      <w:r>
        <w:rPr>
          <w:rFonts w:eastAsia="Times New Roman" w:cs="Arial"/>
          <w:bCs/>
          <w:u w:val="single"/>
          <w:lang w:val="en-US"/>
        </w:rPr>
        <w:tab/>
      </w:r>
      <w:r w:rsidRPr="009A6D18">
        <w:rPr>
          <w:rFonts w:eastAsia="Times New Roman" w:cs="Arial"/>
          <w:bCs/>
          <w:u w:val="single"/>
          <w:lang w:val="en-US"/>
        </w:rPr>
        <w:t>Honorary Fellows Eligibility.</w:t>
      </w:r>
      <w:r>
        <w:rPr>
          <w:rFonts w:eastAsia="Times New Roman" w:cs="Arial"/>
          <w:bCs/>
          <w:lang w:val="en-US"/>
        </w:rPr>
        <w:t xml:space="preserve"> </w:t>
      </w:r>
      <w:r w:rsidRPr="009A6D18">
        <w:rPr>
          <w:rFonts w:eastAsia="Times New Roman" w:cs="Times New Roman"/>
          <w:lang w:val="en-US"/>
        </w:rPr>
        <w:t xml:space="preserve">Individuals nominated should meet </w:t>
      </w:r>
      <w:proofErr w:type="gramStart"/>
      <w:r w:rsidRPr="009A6D18">
        <w:rPr>
          <w:rFonts w:eastAsia="Times New Roman" w:cs="Times New Roman"/>
          <w:lang w:val="en-US"/>
        </w:rPr>
        <w:t>all of</w:t>
      </w:r>
      <w:proofErr w:type="gramEnd"/>
      <w:r w:rsidRPr="009A6D18">
        <w:rPr>
          <w:rFonts w:eastAsia="Times New Roman" w:cs="Times New Roman"/>
          <w:lang w:val="en-US"/>
        </w:rPr>
        <w:t xml:space="preserve"> the above criteria. The number of Honorary Fellowships awarded in any one year is expected to be low and based purely on merit.</w:t>
      </w:r>
    </w:p>
    <w:p w14:paraId="1AEF4B11" w14:textId="77777777" w:rsidR="005D1C9B" w:rsidRPr="009A6D18" w:rsidRDefault="005D1C9B" w:rsidP="005D1C9B">
      <w:pPr>
        <w:widowControl w:val="0"/>
        <w:ind w:left="720"/>
        <w:contextualSpacing/>
        <w:rPr>
          <w:rFonts w:eastAsia="Times New Roman" w:cs="Arial"/>
          <w:bCs/>
        </w:rPr>
      </w:pPr>
    </w:p>
    <w:p w14:paraId="691F8E16" w14:textId="77777777" w:rsidR="005D1C9B" w:rsidRPr="009A6D18" w:rsidRDefault="005D1C9B" w:rsidP="005D1C9B">
      <w:pPr>
        <w:widowControl w:val="0"/>
        <w:contextualSpacing/>
        <w:rPr>
          <w:rFonts w:eastAsia="Times New Roman" w:cs="Arial"/>
          <w:bCs/>
        </w:rPr>
      </w:pPr>
      <w:r>
        <w:rPr>
          <w:rFonts w:eastAsia="Times New Roman" w:cs="Arial"/>
          <w:bCs/>
          <w:u w:val="single"/>
        </w:rPr>
        <w:t>16.11</w:t>
      </w:r>
      <w:r>
        <w:rPr>
          <w:rFonts w:eastAsia="Times New Roman" w:cs="Arial"/>
          <w:bCs/>
          <w:u w:val="single"/>
        </w:rPr>
        <w:tab/>
      </w:r>
      <w:r w:rsidRPr="009A6D18">
        <w:rPr>
          <w:rFonts w:eastAsia="Times New Roman" w:cs="Arial"/>
          <w:bCs/>
          <w:u w:val="single"/>
        </w:rPr>
        <w:t>Honorary Fellows Process and other Matters</w:t>
      </w:r>
    </w:p>
    <w:p w14:paraId="7A9AC3B2"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Written applications for Honorary Fellowship can be made by a </w:t>
      </w:r>
      <w:proofErr w:type="gramStart"/>
      <w:r w:rsidRPr="009A6D18">
        <w:rPr>
          <w:rFonts w:eastAsia="Times New Roman" w:cs="Arial"/>
          <w:bCs/>
        </w:rPr>
        <w:t>third party</w:t>
      </w:r>
      <w:proofErr w:type="gramEnd"/>
      <w:r w:rsidRPr="009A6D18">
        <w:rPr>
          <w:rFonts w:eastAsia="Times New Roman" w:cs="Arial"/>
          <w:bCs/>
        </w:rPr>
        <w:t xml:space="preserve"> nominator and seconder, at least one of whom shall be a </w:t>
      </w:r>
      <w:r>
        <w:rPr>
          <w:rFonts w:eastAsia="Times New Roman" w:cs="Arial"/>
          <w:bCs/>
        </w:rPr>
        <w:t>Voting</w:t>
      </w:r>
      <w:r w:rsidRPr="009A6D18">
        <w:rPr>
          <w:rFonts w:eastAsia="Times New Roman" w:cs="Arial"/>
          <w:bCs/>
        </w:rPr>
        <w:t xml:space="preserve"> member.  Nominees cannot self-nominate.  </w:t>
      </w:r>
    </w:p>
    <w:p w14:paraId="1E527E79"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Nominations should be confidential in the sense that that the individual nominated is unaware. This is to prevent a candidate facing embarrassment should the nomination fail to progress.</w:t>
      </w:r>
    </w:p>
    <w:p w14:paraId="5DCAB6B5"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nomination shall be in a format as prescribed by APM.  It must include a summary of the nominee’s achievements and explicitly define their contribution to the profession.  </w:t>
      </w:r>
    </w:p>
    <w:p w14:paraId="44D013EC"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Nominations may be sent to the company secretary at any point. Completed nominations will be submitted to the Nominations Panel.  </w:t>
      </w:r>
    </w:p>
    <w:p w14:paraId="7D991A39"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may oversee promotional or other activity to attract high calibre nominations.  </w:t>
      </w:r>
    </w:p>
    <w:p w14:paraId="75900692"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will support Honorary Fellows coming from a diverse range of backgrounds and experiences.  </w:t>
      </w:r>
    </w:p>
    <w:p w14:paraId="315917A2"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Members of the Panel may not propose or second nominations. </w:t>
      </w:r>
    </w:p>
    <w:p w14:paraId="41EC80C9"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Panel members must robustly manage any conflicts of interest and must not participate in voting on any candidate with whom they have a close connection.  </w:t>
      </w:r>
    </w:p>
    <w:p w14:paraId="29157E2E"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may identify strong candidates for Honorary Fellowship directly and independently of the member nominations process.  </w:t>
      </w:r>
    </w:p>
    <w:p w14:paraId="3896786A"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Panel will decide on the award of Honorary Fellowships. </w:t>
      </w:r>
    </w:p>
    <w:p w14:paraId="7F963BD7"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Honorary Fellowship provides entitlement for individuals to hold the post-nominal HonFAPM.</w:t>
      </w:r>
    </w:p>
    <w:p w14:paraId="4182B64B"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Honorary Fellows will not incur a membership fee.  Honorary Fellows will be eligible to attend member events as if they were full members.  </w:t>
      </w:r>
    </w:p>
    <w:p w14:paraId="4E983995" w14:textId="77777777" w:rsidR="005D1C9B" w:rsidRPr="009A6D18" w:rsidRDefault="005D1C9B" w:rsidP="005D1C9B">
      <w:pPr>
        <w:numPr>
          <w:ilvl w:val="0"/>
          <w:numId w:val="15"/>
        </w:numPr>
        <w:contextualSpacing/>
        <w:rPr>
          <w:rFonts w:eastAsia="Times New Roman" w:cs="Arial"/>
          <w:bCs/>
        </w:rPr>
      </w:pPr>
      <w:r w:rsidRPr="009A6D18">
        <w:rPr>
          <w:rFonts w:eastAsia="Times New Roman" w:cs="Arial"/>
          <w:bCs/>
        </w:rPr>
        <w:t xml:space="preserve">The Charter confirms Honorary Fellowship as a membership grade.  APM Regulations prescribe the rights applicable to each grade of membership.  Unless also a Voting Member, Honorary Fellows are not ‘Voting Members’ and are therefore not permitted to stand for election to the board, vote in the election of board members and attend and vote at general meetings.  </w:t>
      </w:r>
    </w:p>
    <w:p w14:paraId="40E5D6E8" w14:textId="77777777" w:rsidR="006F6C65" w:rsidRDefault="006F6C65" w:rsidP="006F6C65"/>
    <w:tbl>
      <w:tblPr>
        <w:tblW w:w="1059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F6C65" w:rsidRPr="006F6C65" w14:paraId="791D20A9" w14:textId="77777777" w:rsidTr="006F6C65">
        <w:trPr>
          <w:trHeight w:val="11828"/>
        </w:trPr>
        <w:tc>
          <w:tcPr>
            <w:tcW w:w="10598" w:type="dxa"/>
          </w:tcPr>
          <w:p w14:paraId="4C724A96" w14:textId="77777777" w:rsidR="006F6C65" w:rsidRPr="006F6C65" w:rsidRDefault="006F6C65" w:rsidP="006F6C65">
            <w:pPr>
              <w:rPr>
                <w:rFonts w:eastAsia="Times New Roman" w:cs="Arial"/>
                <w:b/>
                <w:szCs w:val="22"/>
              </w:rPr>
            </w:pPr>
            <w:r w:rsidRPr="006F6C65">
              <w:rPr>
                <w:rFonts w:eastAsia="Times New Roman" w:cs="Arial"/>
                <w:b/>
                <w:szCs w:val="22"/>
              </w:rPr>
              <w:lastRenderedPageBreak/>
              <w:t>Reasons for the nomination</w:t>
            </w:r>
          </w:p>
          <w:p w14:paraId="57A44132" w14:textId="77777777" w:rsidR="006F6C65" w:rsidRPr="006F6C65" w:rsidRDefault="006F6C65" w:rsidP="006F6C65">
            <w:pPr>
              <w:rPr>
                <w:rFonts w:eastAsia="Times New Roman" w:cs="Arial"/>
                <w:szCs w:val="22"/>
              </w:rPr>
            </w:pPr>
            <w:r w:rsidRPr="006F6C65">
              <w:rPr>
                <w:rFonts w:eastAsia="Times New Roman" w:cs="Arial"/>
                <w:szCs w:val="22"/>
              </w:rPr>
              <w:t xml:space="preserve">Please refer to the guidance on the website and overleaf. Detail here why you feel the award should be made. Please note success is not guaranteed and it is therefore not usual to inform the candidate of the nomination. </w:t>
            </w:r>
            <w:r w:rsidRPr="006F6C65">
              <w:rPr>
                <w:rFonts w:eastAsia="Times New Roman" w:cs="Arial"/>
                <w:szCs w:val="22"/>
                <w:u w:val="single"/>
              </w:rPr>
              <w:t>Submissions should be at least 400 words</w:t>
            </w:r>
            <w:r w:rsidRPr="006F6C65">
              <w:rPr>
                <w:rFonts w:eastAsia="Times New Roman" w:cs="Arial"/>
                <w:szCs w:val="22"/>
              </w:rPr>
              <w:t xml:space="preserve"> and you may attach CVs and other documents. </w:t>
            </w:r>
          </w:p>
          <w:p w14:paraId="5365F9CC" w14:textId="77777777" w:rsidR="006F6C65" w:rsidRPr="006F6C65" w:rsidRDefault="006F6C65" w:rsidP="006F6C65">
            <w:pPr>
              <w:rPr>
                <w:rFonts w:eastAsia="Times New Roman" w:cs="Arial"/>
                <w:szCs w:val="22"/>
              </w:rPr>
            </w:pPr>
          </w:p>
          <w:p w14:paraId="0A2CF0C3" w14:textId="77777777" w:rsidR="006F6C65" w:rsidRPr="00066754" w:rsidRDefault="00066754" w:rsidP="00066754">
            <w:pPr>
              <w:rPr>
                <w:rFonts w:eastAsia="Times New Roman" w:cs="Arial"/>
                <w:b/>
                <w:szCs w:val="22"/>
              </w:rPr>
            </w:pPr>
            <w:r>
              <w:rPr>
                <w:rFonts w:eastAsia="Times New Roman" w:cs="Arial"/>
                <w:b/>
                <w:szCs w:val="22"/>
              </w:rPr>
              <w:t xml:space="preserve">1. This individual has provided </w:t>
            </w:r>
            <w:r w:rsidR="005D1C9B" w:rsidRPr="005D1C9B">
              <w:rPr>
                <w:rFonts w:eastAsia="Times New Roman" w:cs="Arial"/>
                <w:b/>
                <w:szCs w:val="22"/>
              </w:rPr>
              <w:t xml:space="preserve">a major </w:t>
            </w:r>
            <w:proofErr w:type="gramStart"/>
            <w:r w:rsidR="005D1C9B" w:rsidRPr="005D1C9B">
              <w:rPr>
                <w:rFonts w:eastAsia="Times New Roman" w:cs="Arial"/>
                <w:b/>
                <w:szCs w:val="22"/>
              </w:rPr>
              <w:t>personal  contribution</w:t>
            </w:r>
            <w:proofErr w:type="gramEnd"/>
            <w:r w:rsidR="005D1C9B" w:rsidRPr="005D1C9B">
              <w:rPr>
                <w:rFonts w:eastAsia="Times New Roman" w:cs="Arial"/>
                <w:b/>
                <w:szCs w:val="22"/>
              </w:rPr>
              <w:t xml:space="preserve"> to the project management profession </w:t>
            </w:r>
            <w:r>
              <w:rPr>
                <w:rFonts w:eastAsia="Times New Roman" w:cs="Arial"/>
                <w:b/>
                <w:szCs w:val="22"/>
              </w:rPr>
              <w:t>as follows.</w:t>
            </w:r>
          </w:p>
        </w:tc>
      </w:tr>
    </w:tbl>
    <w:p w14:paraId="6D7AD998" w14:textId="77777777" w:rsidR="006F6C65" w:rsidRPr="006F6C65" w:rsidRDefault="006F6C65" w:rsidP="006F6C65">
      <w:pPr>
        <w:rPr>
          <w:rFonts w:eastAsia="Times New Roman" w:cs="Times New Roman"/>
          <w:szCs w:val="22"/>
        </w:rPr>
      </w:pPr>
    </w:p>
    <w:p w14:paraId="1CFA9322" w14:textId="77777777" w:rsidR="006F6C65" w:rsidRDefault="006F6C65" w:rsidP="006F6C65">
      <w:r>
        <w:br w:type="page"/>
      </w:r>
    </w:p>
    <w:p w14:paraId="53EB3D04" w14:textId="77777777" w:rsidR="006F6C65" w:rsidRDefault="006F6C65" w:rsidP="006F6C65"/>
    <w:p w14:paraId="0290AF1A" w14:textId="77777777" w:rsidR="006A5766" w:rsidRDefault="006A5766" w:rsidP="006F6C65"/>
    <w:tbl>
      <w:tblPr>
        <w:tblW w:w="10598"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F6C65" w:rsidRPr="006F6C65" w14:paraId="62E86F46" w14:textId="77777777" w:rsidTr="006F6C65">
        <w:trPr>
          <w:trHeight w:val="11828"/>
        </w:trPr>
        <w:tc>
          <w:tcPr>
            <w:tcW w:w="10598" w:type="dxa"/>
          </w:tcPr>
          <w:p w14:paraId="039A3A76" w14:textId="77777777" w:rsidR="006F6C65" w:rsidRPr="006F6C65" w:rsidRDefault="006F6C65" w:rsidP="006F6C65">
            <w:pPr>
              <w:rPr>
                <w:rFonts w:eastAsia="Times New Roman" w:cs="Arial"/>
                <w:b/>
                <w:szCs w:val="22"/>
              </w:rPr>
            </w:pPr>
            <w:bookmarkStart w:id="1" w:name="_Hlk511140301"/>
            <w:r w:rsidRPr="006F6C65">
              <w:rPr>
                <w:rFonts w:eastAsia="Times New Roman" w:cs="Arial"/>
                <w:b/>
                <w:szCs w:val="22"/>
              </w:rPr>
              <w:t>Reasons for the nomination</w:t>
            </w:r>
            <w:r>
              <w:rPr>
                <w:rFonts w:eastAsia="Times New Roman" w:cs="Arial"/>
                <w:b/>
                <w:szCs w:val="22"/>
              </w:rPr>
              <w:t xml:space="preserve"> continued…</w:t>
            </w:r>
          </w:p>
          <w:p w14:paraId="4EC17552" w14:textId="77777777" w:rsidR="006F6C65" w:rsidRDefault="006F6C65" w:rsidP="006F6C65">
            <w:pPr>
              <w:rPr>
                <w:rFonts w:eastAsia="Times New Roman" w:cs="Arial"/>
                <w:szCs w:val="22"/>
              </w:rPr>
            </w:pPr>
          </w:p>
          <w:p w14:paraId="6EBE9AF3" w14:textId="77777777" w:rsidR="006F6C65" w:rsidRDefault="006F6C65" w:rsidP="006F6C65">
            <w:pPr>
              <w:rPr>
                <w:rFonts w:eastAsia="Times New Roman" w:cs="Arial"/>
                <w:szCs w:val="22"/>
              </w:rPr>
            </w:pPr>
          </w:p>
          <w:p w14:paraId="214B5AD5" w14:textId="77777777" w:rsidR="006F6C65" w:rsidRPr="00066754" w:rsidRDefault="00066754" w:rsidP="006F6C65">
            <w:pPr>
              <w:rPr>
                <w:rFonts w:eastAsia="Times New Roman" w:cs="Arial"/>
                <w:b/>
                <w:szCs w:val="22"/>
              </w:rPr>
            </w:pPr>
            <w:r w:rsidRPr="00066754">
              <w:rPr>
                <w:rFonts w:eastAsia="Times New Roman" w:cs="Arial"/>
                <w:b/>
                <w:szCs w:val="22"/>
              </w:rPr>
              <w:t>2. This individual has achieved highly creditable, eminent and notable achievements in their own profession and career as follows.</w:t>
            </w:r>
          </w:p>
        </w:tc>
      </w:tr>
      <w:bookmarkEnd w:id="1"/>
    </w:tbl>
    <w:p w14:paraId="0A01BEBA" w14:textId="77777777" w:rsidR="006F6C65" w:rsidRPr="006F6C65" w:rsidRDefault="006F6C65" w:rsidP="006F6C65">
      <w:pPr>
        <w:rPr>
          <w:rFonts w:eastAsia="Times New Roman" w:cs="Times New Roman"/>
          <w:szCs w:val="22"/>
        </w:rPr>
      </w:pPr>
    </w:p>
    <w:p w14:paraId="7FFEA76E" w14:textId="77777777" w:rsidR="006F6C65" w:rsidRPr="006F6C65" w:rsidRDefault="006F6C65" w:rsidP="006F6C65"/>
    <w:sectPr w:rsidR="006F6C65" w:rsidRPr="006F6C65" w:rsidSect="00A91A7F">
      <w:headerReference w:type="default" r:id="rId13"/>
      <w:footerReference w:type="default" r:id="rId14"/>
      <w:headerReference w:type="first" r:id="rId15"/>
      <w:footerReference w:type="first" r:id="rId16"/>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B0CF" w14:textId="77777777" w:rsidR="00A918EA" w:rsidRDefault="00A918EA" w:rsidP="003B74E5">
      <w:r>
        <w:separator/>
      </w:r>
    </w:p>
  </w:endnote>
  <w:endnote w:type="continuationSeparator" w:id="0">
    <w:p w14:paraId="25E9B51D" w14:textId="77777777" w:rsidR="00A918EA" w:rsidRDefault="00A918E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7046" w14:textId="77777777" w:rsidR="00A918EA" w:rsidRDefault="00A918EA">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FD68" w14:textId="77777777" w:rsidR="00A918EA" w:rsidRDefault="00A918EA"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733841D7" w14:textId="77777777" w:rsidR="00A918EA" w:rsidRDefault="00A918EA"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C4BF" w14:textId="77777777" w:rsidR="00A918EA" w:rsidRDefault="00A918EA" w:rsidP="003B74E5">
      <w:r>
        <w:separator/>
      </w:r>
    </w:p>
  </w:footnote>
  <w:footnote w:type="continuationSeparator" w:id="0">
    <w:p w14:paraId="2C82C61A" w14:textId="77777777" w:rsidR="00A918EA" w:rsidRDefault="00A918E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FE73" w14:textId="77777777" w:rsidR="00A918EA" w:rsidRDefault="00A918EA">
    <w:pPr>
      <w:pStyle w:val="Header"/>
    </w:pPr>
    <w:r>
      <w:rPr>
        <w:noProof/>
        <w:lang w:eastAsia="en-GB"/>
      </w:rPr>
      <w:drawing>
        <wp:anchor distT="0" distB="0" distL="114300" distR="114300" simplePos="0" relativeHeight="251671552" behindDoc="0" locked="0" layoutInCell="1" allowOverlap="1" wp14:anchorId="2283CC4C" wp14:editId="35414F56">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3A76" w14:textId="77777777" w:rsidR="00A918EA" w:rsidRDefault="00A918EA"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AA5D93"/>
    <w:multiLevelType w:val="hybridMultilevel"/>
    <w:tmpl w:val="20BC26A6"/>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084E98"/>
    <w:multiLevelType w:val="multilevel"/>
    <w:tmpl w:val="0409001D"/>
    <w:numStyleLink w:val="NormalbullsAPMchartered"/>
  </w:abstractNum>
  <w:abstractNum w:abstractNumId="1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10359F"/>
    <w:multiLevelType w:val="hybridMultilevel"/>
    <w:tmpl w:val="96026B88"/>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15BD8"/>
    <w:rsid w:val="000532DC"/>
    <w:rsid w:val="00066754"/>
    <w:rsid w:val="00096746"/>
    <w:rsid w:val="000A066B"/>
    <w:rsid w:val="000D0124"/>
    <w:rsid w:val="00141B60"/>
    <w:rsid w:val="00146A19"/>
    <w:rsid w:val="0015033B"/>
    <w:rsid w:val="001B5766"/>
    <w:rsid w:val="0020001C"/>
    <w:rsid w:val="002A1865"/>
    <w:rsid w:val="002F6ED6"/>
    <w:rsid w:val="003804EA"/>
    <w:rsid w:val="003862B1"/>
    <w:rsid w:val="003B74E5"/>
    <w:rsid w:val="004C434C"/>
    <w:rsid w:val="004F0B77"/>
    <w:rsid w:val="005071F0"/>
    <w:rsid w:val="00521564"/>
    <w:rsid w:val="0056698B"/>
    <w:rsid w:val="005D1C9B"/>
    <w:rsid w:val="005F4664"/>
    <w:rsid w:val="0066740A"/>
    <w:rsid w:val="006A5766"/>
    <w:rsid w:val="006C2968"/>
    <w:rsid w:val="006D2725"/>
    <w:rsid w:val="006D2956"/>
    <w:rsid w:val="006F6C65"/>
    <w:rsid w:val="00772A70"/>
    <w:rsid w:val="00834D4F"/>
    <w:rsid w:val="0089786C"/>
    <w:rsid w:val="008A0498"/>
    <w:rsid w:val="008A511B"/>
    <w:rsid w:val="008B2C22"/>
    <w:rsid w:val="008C047D"/>
    <w:rsid w:val="008F4BD1"/>
    <w:rsid w:val="00936241"/>
    <w:rsid w:val="0097285D"/>
    <w:rsid w:val="009A4308"/>
    <w:rsid w:val="009E5F7C"/>
    <w:rsid w:val="00A52097"/>
    <w:rsid w:val="00A60EBB"/>
    <w:rsid w:val="00A918EA"/>
    <w:rsid w:val="00A91A7F"/>
    <w:rsid w:val="00AB4CAA"/>
    <w:rsid w:val="00AC68D5"/>
    <w:rsid w:val="00B006C2"/>
    <w:rsid w:val="00B070E8"/>
    <w:rsid w:val="00B95BB1"/>
    <w:rsid w:val="00BC5978"/>
    <w:rsid w:val="00D427E4"/>
    <w:rsid w:val="00D5578C"/>
    <w:rsid w:val="00D82D12"/>
    <w:rsid w:val="00D963DB"/>
    <w:rsid w:val="00DE27C3"/>
    <w:rsid w:val="00E32F1F"/>
    <w:rsid w:val="00E33F75"/>
    <w:rsid w:val="00E67B55"/>
    <w:rsid w:val="00EA1EBF"/>
    <w:rsid w:val="00ED76C0"/>
    <w:rsid w:val="00EF7354"/>
    <w:rsid w:val="00F40D9D"/>
    <w:rsid w:val="00F465F1"/>
    <w:rsid w:val="00F532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0d0c14"/>
    </o:shapedefaults>
    <o:shapelayout v:ext="edit">
      <o:idmap v:ext="edit" data="1"/>
    </o:shapelayout>
  </w:shapeDefaults>
  <w:decimalSymbol w:val="."/>
  <w:listSeparator w:val=","/>
  <w14:docId w14:val="47894BCA"/>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0A066B"/>
    <w:pPr>
      <w:ind w:left="227" w:right="283"/>
    </w:pPr>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character" w:styleId="Hyperlink">
    <w:name w:val="Hyperlink"/>
    <w:basedOn w:val="DefaultParagraphFont"/>
    <w:uiPriority w:val="99"/>
    <w:unhideWhenUsed/>
    <w:rsid w:val="00F53258"/>
    <w:rPr>
      <w:color w:val="0000FF" w:themeColor="hyperlink"/>
      <w:u w:val="single"/>
    </w:rPr>
  </w:style>
  <w:style w:type="character" w:styleId="UnresolvedMention">
    <w:name w:val="Unresolved Mention"/>
    <w:basedOn w:val="DefaultParagraphFont"/>
    <w:uiPriority w:val="99"/>
    <w:semiHidden/>
    <w:unhideWhenUsed/>
    <w:rsid w:val="00F53258"/>
    <w:rPr>
      <w:color w:val="808080"/>
      <w:shd w:val="clear" w:color="auto" w:fill="E6E6E6"/>
    </w:rPr>
  </w:style>
  <w:style w:type="paragraph" w:customStyle="1" w:styleId="Default">
    <w:name w:val="Default"/>
    <w:rsid w:val="00B070E8"/>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D963DB"/>
    <w:rPr>
      <w:sz w:val="16"/>
      <w:szCs w:val="16"/>
    </w:rPr>
  </w:style>
  <w:style w:type="paragraph" w:styleId="CommentText">
    <w:name w:val="annotation text"/>
    <w:basedOn w:val="Normal"/>
    <w:link w:val="CommentTextChar"/>
    <w:uiPriority w:val="99"/>
    <w:semiHidden/>
    <w:unhideWhenUsed/>
    <w:rsid w:val="00D963DB"/>
    <w:rPr>
      <w:sz w:val="20"/>
      <w:szCs w:val="20"/>
    </w:rPr>
  </w:style>
  <w:style w:type="character" w:customStyle="1" w:styleId="CommentTextChar">
    <w:name w:val="Comment Text Char"/>
    <w:basedOn w:val="DefaultParagraphFont"/>
    <w:link w:val="CommentText"/>
    <w:uiPriority w:val="99"/>
    <w:semiHidden/>
    <w:rsid w:val="00D963D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963DB"/>
    <w:rPr>
      <w:b/>
      <w:bCs/>
    </w:rPr>
  </w:style>
  <w:style w:type="character" w:customStyle="1" w:styleId="CommentSubjectChar">
    <w:name w:val="Comment Subject Char"/>
    <w:basedOn w:val="CommentTextChar"/>
    <w:link w:val="CommentSubject"/>
    <w:uiPriority w:val="99"/>
    <w:semiHidden/>
    <w:rsid w:val="00D963D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e.robinson@apm.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membership/fello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26F9FA1F9A65458C1653E10BE7AC1B" ma:contentTypeVersion="13" ma:contentTypeDescription="Create a new document." ma:contentTypeScope="" ma:versionID="e9da06cd869a566874087236d235a196">
  <xsd:schema xmlns:xsd="http://www.w3.org/2001/XMLSchema" xmlns:xs="http://www.w3.org/2001/XMLSchema" xmlns:p="http://schemas.microsoft.com/office/2006/metadata/properties" xmlns:ns3="861aba5b-52b4-44e1-b654-a8bd5dd14055" xmlns:ns4="fc552a08-5167-4ef2-8e92-4619b85b87bc" targetNamespace="http://schemas.microsoft.com/office/2006/metadata/properties" ma:root="true" ma:fieldsID="9a9d495e67ecf06ed7456d7dc398d206" ns3:_="" ns4:_="">
    <xsd:import namespace="861aba5b-52b4-44e1-b654-a8bd5dd14055"/>
    <xsd:import namespace="fc552a08-5167-4ef2-8e92-4619b85b87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ba5b-52b4-44e1-b654-a8bd5dd14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52a08-5167-4ef2-8e92-4619b85b87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EE36-5341-4E88-B34A-593400791D68}">
  <ds:schemaRefs>
    <ds:schemaRef ds:uri="http://purl.org/dc/elements/1.1/"/>
    <ds:schemaRef ds:uri="http://schemas.openxmlformats.org/package/2006/metadata/core-properties"/>
    <ds:schemaRef ds:uri="http://purl.org/dc/terms/"/>
    <ds:schemaRef ds:uri="861aba5b-52b4-44e1-b654-a8bd5dd14055"/>
    <ds:schemaRef ds:uri="http://schemas.microsoft.com/office/infopath/2007/PartnerControls"/>
    <ds:schemaRef ds:uri="http://schemas.microsoft.com/office/2006/documentManagement/types"/>
    <ds:schemaRef ds:uri="http://schemas.microsoft.com/office/2006/metadata/properties"/>
    <ds:schemaRef ds:uri="fc552a08-5167-4ef2-8e92-4619b85b87bc"/>
    <ds:schemaRef ds:uri="http://www.w3.org/XML/1998/namespace"/>
    <ds:schemaRef ds:uri="http://purl.org/dc/dcmitype/"/>
  </ds:schemaRefs>
</ds:datastoreItem>
</file>

<file path=customXml/itemProps2.xml><?xml version="1.0" encoding="utf-8"?>
<ds:datastoreItem xmlns:ds="http://schemas.openxmlformats.org/officeDocument/2006/customXml" ds:itemID="{80B6E035-E5F8-400F-BF28-09219D437D0F}">
  <ds:schemaRefs>
    <ds:schemaRef ds:uri="http://schemas.microsoft.com/sharepoint/v3/contenttype/forms"/>
  </ds:schemaRefs>
</ds:datastoreItem>
</file>

<file path=customXml/itemProps3.xml><?xml version="1.0" encoding="utf-8"?>
<ds:datastoreItem xmlns:ds="http://schemas.openxmlformats.org/officeDocument/2006/customXml" ds:itemID="{BFA01A84-DCE7-48BA-83B5-F634885D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ba5b-52b4-44e1-b654-a8bd5dd14055"/>
    <ds:schemaRef ds:uri="fc552a08-5167-4ef2-8e92-4619b85b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257BF-7B2C-4A6E-90E2-F6AB46EA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Mike Robinson</cp:lastModifiedBy>
  <cp:revision>7</cp:revision>
  <cp:lastPrinted>2017-03-02T15:14:00Z</cp:lastPrinted>
  <dcterms:created xsi:type="dcterms:W3CDTF">2020-12-02T15:16:00Z</dcterms:created>
  <dcterms:modified xsi:type="dcterms:W3CDTF">2020-12-02T15:20:00Z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0x0101000B26F9FA1F9A65458C1653E10BE7AC1B</vt:lpwstr>
  </property>
</Properties>
</file>