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B77CA" w14:textId="045A51F1" w:rsidR="00640320" w:rsidRPr="00640320" w:rsidRDefault="00640320" w:rsidP="00640320">
      <w:pPr>
        <w:rPr>
          <w:b/>
          <w:sz w:val="28"/>
        </w:rPr>
      </w:pPr>
      <w:bookmarkStart w:id="0" w:name="_Hlk17362903"/>
      <w:r w:rsidRPr="00640320">
        <w:rPr>
          <w:b/>
          <w:sz w:val="28"/>
        </w:rPr>
        <w:t>APM Branch Student of the Year Awards 202</w:t>
      </w:r>
      <w:r w:rsidR="00E21EF6">
        <w:rPr>
          <w:b/>
          <w:sz w:val="28"/>
        </w:rPr>
        <w:t>2</w:t>
      </w:r>
    </w:p>
    <w:p w14:paraId="2DB39F14" w14:textId="1659B002" w:rsidR="00C55FD4" w:rsidRDefault="00640320" w:rsidP="00640320">
      <w:pPr>
        <w:rPr>
          <w:b/>
          <w:sz w:val="28"/>
        </w:rPr>
      </w:pPr>
      <w:r w:rsidRPr="00640320">
        <w:rPr>
          <w:b/>
          <w:sz w:val="28"/>
        </w:rPr>
        <w:t>Candidate Submission Template</w:t>
      </w:r>
    </w:p>
    <w:p w14:paraId="09C1ED0F" w14:textId="77777777" w:rsidR="00640320" w:rsidRDefault="00640320" w:rsidP="00640320">
      <w:pPr>
        <w:rPr>
          <w:color w:val="000000" w:themeColor="text1"/>
          <w:lang w:val="en-US"/>
        </w:rPr>
      </w:pPr>
    </w:p>
    <w:p w14:paraId="28F47327" w14:textId="0DFE957E" w:rsidR="00640320" w:rsidRDefault="00640320" w:rsidP="00C55FD4">
      <w:pPr>
        <w:rPr>
          <w:b/>
          <w:sz w:val="24"/>
        </w:rPr>
      </w:pPr>
      <w:r w:rsidRPr="00640320">
        <w:rPr>
          <w:b/>
          <w:sz w:val="24"/>
        </w:rPr>
        <w:t>Please use the following template when submitting your entry</w:t>
      </w:r>
    </w:p>
    <w:bookmarkEnd w:id="0"/>
    <w:p w14:paraId="49755883" w14:textId="77777777" w:rsidR="00640320" w:rsidRPr="00072E18" w:rsidRDefault="00640320" w:rsidP="00640320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A2963" w:rsidRPr="005A2963" w14:paraId="08B06A19" w14:textId="77777777" w:rsidTr="005A2963">
        <w:tc>
          <w:tcPr>
            <w:tcW w:w="9016" w:type="dxa"/>
            <w:shd w:val="clear" w:color="auto" w:fill="8D0F48"/>
          </w:tcPr>
          <w:p w14:paraId="35D16891" w14:textId="77777777" w:rsidR="00640320" w:rsidRPr="005A2963" w:rsidRDefault="00640320" w:rsidP="007A62A2">
            <w:pP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 w:rsidRPr="005A2963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Candidate Name (please replace text)</w:t>
            </w:r>
          </w:p>
          <w:p w14:paraId="3DA54763" w14:textId="77777777" w:rsidR="00640320" w:rsidRPr="005A2963" w:rsidRDefault="00640320" w:rsidP="007A62A2">
            <w:pPr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</w:pPr>
            <w:r w:rsidRPr="005A2963">
              <w:rPr>
                <w:rFonts w:asciiTheme="majorHAnsi" w:hAnsiTheme="majorHAnsi" w:cstheme="majorHAnsi"/>
                <w:b/>
                <w:bCs/>
                <w:iCs/>
                <w:color w:val="FFFFFF" w:themeColor="background1"/>
              </w:rPr>
              <w:t>Candidate Project Title (please replace text)</w:t>
            </w:r>
          </w:p>
        </w:tc>
      </w:tr>
      <w:tr w:rsidR="00640320" w:rsidRPr="00335D21" w14:paraId="096AD100" w14:textId="77777777" w:rsidTr="005A2963">
        <w:tc>
          <w:tcPr>
            <w:tcW w:w="9016" w:type="dxa"/>
          </w:tcPr>
          <w:p w14:paraId="72E2FF58" w14:textId="77777777" w:rsidR="00640320" w:rsidRPr="00335D21" w:rsidRDefault="00640320" w:rsidP="007A62A2">
            <w:pPr>
              <w:rPr>
                <w:rFonts w:asciiTheme="majorHAnsi" w:hAnsiTheme="majorHAnsi" w:cstheme="majorHAnsi"/>
                <w:b/>
                <w:iCs/>
                <w:u w:val="single"/>
              </w:rPr>
            </w:pPr>
          </w:p>
        </w:tc>
      </w:tr>
      <w:tr w:rsidR="00640320" w:rsidRPr="00335D21" w14:paraId="156132F9" w14:textId="77777777" w:rsidTr="005A2963">
        <w:tc>
          <w:tcPr>
            <w:tcW w:w="9016" w:type="dxa"/>
          </w:tcPr>
          <w:p w14:paraId="61E0B48E" w14:textId="335F379B" w:rsidR="00640320" w:rsidRPr="00335D21" w:rsidRDefault="00640320" w:rsidP="007A62A2">
            <w:pPr>
              <w:rPr>
                <w:rFonts w:asciiTheme="majorHAnsi" w:hAnsiTheme="majorHAnsi" w:cstheme="majorHAnsi"/>
                <w:b/>
                <w:iCs/>
              </w:rPr>
            </w:pPr>
            <w:r w:rsidRPr="00335D21">
              <w:rPr>
                <w:rFonts w:asciiTheme="majorHAnsi" w:hAnsiTheme="majorHAnsi" w:cstheme="majorHAnsi"/>
                <w:iCs/>
              </w:rPr>
              <w:t xml:space="preserve">Entries should contain </w:t>
            </w:r>
            <w:r w:rsidR="00284C70">
              <w:rPr>
                <w:rFonts w:asciiTheme="majorHAnsi" w:hAnsiTheme="majorHAnsi" w:cstheme="majorHAnsi"/>
                <w:iCs/>
              </w:rPr>
              <w:t>up to</w:t>
            </w:r>
            <w:r w:rsidR="005A2963">
              <w:rPr>
                <w:rFonts w:asciiTheme="majorHAnsi" w:hAnsiTheme="majorHAnsi" w:cstheme="majorHAnsi"/>
                <w:iCs/>
              </w:rPr>
              <w:t xml:space="preserve"> 1000</w:t>
            </w:r>
            <w:r w:rsidRPr="00335D21">
              <w:rPr>
                <w:rFonts w:asciiTheme="majorHAnsi" w:hAnsiTheme="majorHAnsi" w:cstheme="majorHAnsi"/>
                <w:iCs/>
              </w:rPr>
              <w:t xml:space="preserve"> words, not including cover sheets.</w:t>
            </w:r>
          </w:p>
          <w:p w14:paraId="047B9756" w14:textId="77777777" w:rsidR="00640320" w:rsidRPr="00335D21" w:rsidRDefault="00640320" w:rsidP="007A62A2">
            <w:pPr>
              <w:rPr>
                <w:rFonts w:asciiTheme="majorHAnsi" w:hAnsiTheme="majorHAnsi" w:cstheme="majorHAnsi"/>
                <w:b/>
                <w:iCs/>
              </w:rPr>
            </w:pPr>
          </w:p>
          <w:p w14:paraId="1469795D" w14:textId="77777777" w:rsidR="00640320" w:rsidRPr="00335D21" w:rsidRDefault="00640320" w:rsidP="007A62A2">
            <w:pPr>
              <w:rPr>
                <w:rFonts w:asciiTheme="majorHAnsi" w:hAnsiTheme="majorHAnsi" w:cstheme="majorHAnsi"/>
                <w:bCs/>
                <w:iCs/>
              </w:rPr>
            </w:pPr>
            <w:r w:rsidRPr="00335D21">
              <w:rPr>
                <w:rFonts w:asciiTheme="majorHAnsi" w:hAnsiTheme="majorHAnsi" w:cstheme="majorHAnsi"/>
                <w:iCs/>
              </w:rPr>
              <w:t>Entries should be submitted using Arial font and size 12</w:t>
            </w:r>
          </w:p>
          <w:p w14:paraId="2D61A453" w14:textId="77777777" w:rsidR="00640320" w:rsidRPr="00335D21" w:rsidRDefault="00640320" w:rsidP="007A62A2">
            <w:pPr>
              <w:rPr>
                <w:rFonts w:asciiTheme="majorHAnsi" w:hAnsiTheme="majorHAnsi" w:cstheme="majorHAnsi"/>
                <w:bCs/>
                <w:iCs/>
              </w:rPr>
            </w:pPr>
          </w:p>
          <w:p w14:paraId="15E9DF31" w14:textId="77777777" w:rsidR="00640320" w:rsidRPr="00335D21" w:rsidRDefault="00640320" w:rsidP="007A62A2">
            <w:pPr>
              <w:rPr>
                <w:rFonts w:asciiTheme="majorHAnsi" w:hAnsiTheme="majorHAnsi" w:cstheme="majorHAnsi"/>
                <w:bCs/>
                <w:iCs/>
              </w:rPr>
            </w:pPr>
            <w:r w:rsidRPr="00335D21">
              <w:rPr>
                <w:rFonts w:asciiTheme="majorHAnsi" w:hAnsiTheme="majorHAnsi" w:cstheme="majorHAnsi"/>
                <w:iCs/>
              </w:rPr>
              <w:t>Entries can be supplemented with diagrams or images which will not be used in the word count</w:t>
            </w:r>
          </w:p>
          <w:p w14:paraId="482428E0" w14:textId="77777777" w:rsidR="00640320" w:rsidRPr="00335D21" w:rsidRDefault="00640320" w:rsidP="007A62A2">
            <w:pPr>
              <w:rPr>
                <w:rFonts w:asciiTheme="majorHAnsi" w:hAnsiTheme="majorHAnsi" w:cstheme="majorHAnsi"/>
                <w:iCs/>
              </w:rPr>
            </w:pPr>
          </w:p>
          <w:p w14:paraId="2E40FD8E" w14:textId="78D700C3" w:rsidR="00640320" w:rsidRPr="00335D21" w:rsidRDefault="00640320" w:rsidP="007A62A2">
            <w:pPr>
              <w:rPr>
                <w:rFonts w:asciiTheme="majorHAnsi" w:hAnsiTheme="majorHAnsi" w:cstheme="majorHAnsi"/>
                <w:b/>
                <w:bCs/>
                <w:iCs/>
              </w:rPr>
            </w:pPr>
            <w:r w:rsidRPr="00335D21">
              <w:rPr>
                <w:rFonts w:asciiTheme="majorHAnsi" w:hAnsiTheme="majorHAnsi" w:cstheme="majorHAnsi"/>
                <w:iCs/>
              </w:rPr>
              <w:t>Please consider the points stated on the “Report Guideline and Marks”</w:t>
            </w:r>
          </w:p>
          <w:p w14:paraId="0E4C04CF" w14:textId="77777777" w:rsidR="00640320" w:rsidRPr="00335D21" w:rsidRDefault="00640320" w:rsidP="007A62A2">
            <w:pPr>
              <w:rPr>
                <w:rFonts w:asciiTheme="majorHAnsi" w:hAnsiTheme="majorHAnsi" w:cstheme="majorHAnsi"/>
                <w:b/>
                <w:iCs/>
              </w:rPr>
            </w:pPr>
          </w:p>
        </w:tc>
      </w:tr>
      <w:tr w:rsidR="00640320" w:rsidRPr="00640320" w14:paraId="424A1886" w14:textId="77777777" w:rsidTr="005A2963">
        <w:tc>
          <w:tcPr>
            <w:tcW w:w="9016" w:type="dxa"/>
          </w:tcPr>
          <w:p w14:paraId="4CED2FA8" w14:textId="77777777" w:rsidR="00640320" w:rsidRPr="00640320" w:rsidRDefault="00640320" w:rsidP="007A62A2">
            <w:pPr>
              <w:rPr>
                <w:rFonts w:asciiTheme="majorHAnsi" w:hAnsiTheme="majorHAnsi" w:cstheme="majorHAnsi"/>
                <w:i/>
              </w:rPr>
            </w:pPr>
          </w:p>
        </w:tc>
      </w:tr>
      <w:tr w:rsidR="00640320" w:rsidRPr="00640320" w14:paraId="445CB7E1" w14:textId="77777777" w:rsidTr="005A2963">
        <w:trPr>
          <w:trHeight w:val="7376"/>
        </w:trPr>
        <w:tc>
          <w:tcPr>
            <w:tcW w:w="9016" w:type="dxa"/>
          </w:tcPr>
          <w:p w14:paraId="2F9B9403" w14:textId="77777777" w:rsidR="00640320" w:rsidRPr="00640320" w:rsidRDefault="00640320" w:rsidP="007A62A2">
            <w:pPr>
              <w:rPr>
                <w:rFonts w:ascii="Arial" w:hAnsi="Arial" w:cs="Arial"/>
                <w:b/>
                <w:bCs/>
                <w:sz w:val="24"/>
              </w:rPr>
            </w:pPr>
            <w:r w:rsidRPr="00640320">
              <w:rPr>
                <w:rFonts w:ascii="Arial" w:hAnsi="Arial" w:cs="Arial"/>
                <w:sz w:val="24"/>
              </w:rPr>
              <w:t>Please enter report here</w:t>
            </w:r>
          </w:p>
          <w:p w14:paraId="7E8A0DEE" w14:textId="77777777" w:rsidR="00640320" w:rsidRPr="00640320" w:rsidRDefault="00640320" w:rsidP="007A62A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145514F" w14:textId="77777777" w:rsidR="00640320" w:rsidRPr="00640320" w:rsidRDefault="00640320" w:rsidP="007A62A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2B4D0244" w14:textId="77777777" w:rsidR="00640320" w:rsidRPr="00640320" w:rsidRDefault="00640320" w:rsidP="007A62A2">
            <w:pPr>
              <w:rPr>
                <w:rFonts w:asciiTheme="majorHAnsi" w:hAnsiTheme="majorHAnsi" w:cstheme="majorHAnsi"/>
              </w:rPr>
            </w:pPr>
          </w:p>
        </w:tc>
      </w:tr>
    </w:tbl>
    <w:p w14:paraId="34071006" w14:textId="77777777" w:rsidR="00640320" w:rsidRPr="00072E18" w:rsidRDefault="00640320" w:rsidP="00640320">
      <w:pPr>
        <w:rPr>
          <w:b/>
          <w:sz w:val="20"/>
          <w:u w:val="single"/>
        </w:rPr>
      </w:pPr>
    </w:p>
    <w:p w14:paraId="1C9A9A0E" w14:textId="77777777" w:rsidR="009C788A" w:rsidRDefault="009C788A" w:rsidP="00640320">
      <w:pPr>
        <w:rPr>
          <w:color w:val="000000" w:themeColor="text1"/>
        </w:rPr>
      </w:pPr>
    </w:p>
    <w:sectPr w:rsidR="009C788A" w:rsidSect="00F66F2F">
      <w:headerReference w:type="default" r:id="rId11"/>
      <w:headerReference w:type="first" r:id="rId12"/>
      <w:pgSz w:w="11900" w:h="16840"/>
      <w:pgMar w:top="2127" w:right="1270" w:bottom="1985" w:left="1276" w:header="1280" w:footer="94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C81E7" w14:textId="77777777" w:rsidR="00517FD6" w:rsidRDefault="00517FD6" w:rsidP="003B74E5">
      <w:r>
        <w:separator/>
      </w:r>
    </w:p>
  </w:endnote>
  <w:endnote w:type="continuationSeparator" w:id="0">
    <w:p w14:paraId="5EAAC983" w14:textId="77777777" w:rsidR="00517FD6" w:rsidRDefault="00517FD6" w:rsidP="003B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47E1" w14:textId="77777777" w:rsidR="00517FD6" w:rsidRDefault="00517FD6" w:rsidP="003B74E5">
      <w:r>
        <w:separator/>
      </w:r>
    </w:p>
  </w:footnote>
  <w:footnote w:type="continuationSeparator" w:id="0">
    <w:p w14:paraId="096D59BD" w14:textId="77777777" w:rsidR="00517FD6" w:rsidRDefault="00517FD6" w:rsidP="003B7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BCFC" w14:textId="77777777" w:rsidR="00F66F2F" w:rsidRDefault="00F66F2F">
    <w:pPr>
      <w:pStyle w:val="Header"/>
    </w:pPr>
    <w:r>
      <w:rPr>
        <w:noProof/>
      </w:rPr>
      <w:drawing>
        <wp:anchor distT="0" distB="0" distL="114300" distR="114300" simplePos="0" relativeHeight="251680768" behindDoc="0" locked="0" layoutInCell="1" allowOverlap="1" wp14:anchorId="6394D938" wp14:editId="2627B2C1">
          <wp:simplePos x="0" y="0"/>
          <wp:positionH relativeFrom="column">
            <wp:posOffset>1336040</wp:posOffset>
          </wp:positionH>
          <wp:positionV relativeFrom="paragraph">
            <wp:posOffset>-789807</wp:posOffset>
          </wp:positionV>
          <wp:extent cx="5331376" cy="1282700"/>
          <wp:effectExtent l="0" t="0" r="0" b="0"/>
          <wp:wrapNone/>
          <wp:docPr id="176" name="Pictur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APM_A5_sbs_name_white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1376" cy="128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CC4F" w14:textId="77777777" w:rsidR="009C788A" w:rsidRDefault="009C788A" w:rsidP="00D82D12">
    <w:pPr>
      <w:pStyle w:val="Documentsubtitle"/>
    </w:pPr>
    <w:r>
      <w:rPr>
        <w:noProof/>
      </w:rPr>
      <w:drawing>
        <wp:anchor distT="0" distB="0" distL="114300" distR="114300" simplePos="0" relativeHeight="251678720" behindDoc="0" locked="0" layoutInCell="1" allowOverlap="1" wp14:anchorId="5A521F9F" wp14:editId="43B05064">
          <wp:simplePos x="0" y="0"/>
          <wp:positionH relativeFrom="column">
            <wp:posOffset>1361440</wp:posOffset>
          </wp:positionH>
          <wp:positionV relativeFrom="paragraph">
            <wp:posOffset>-776605</wp:posOffset>
          </wp:positionV>
          <wp:extent cx="5331376" cy="1282700"/>
          <wp:effectExtent l="0" t="0" r="0" b="0"/>
          <wp:wrapNone/>
          <wp:docPr id="177" name="Picture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APM_A5_sbs_name_white_cmyk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31376" cy="1282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3C23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952F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2F2C2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BFC6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A942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DEB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B76A1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12EF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282B1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3C5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CCA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084E98"/>
    <w:multiLevelType w:val="multilevel"/>
    <w:tmpl w:val="0409001D"/>
    <w:numStyleLink w:val="NormalbullsAPMchartered"/>
  </w:abstractNum>
  <w:abstractNum w:abstractNumId="12" w15:restartNumberingAfterBreak="0">
    <w:nsid w:val="41176071"/>
    <w:multiLevelType w:val="multilevel"/>
    <w:tmpl w:val="0409001D"/>
    <w:styleLink w:val="NormalbullsAPMchartere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3E63576"/>
    <w:multiLevelType w:val="hybridMultilevel"/>
    <w:tmpl w:val="B2FCEF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>
      <o:colormru v:ext="edit" colors="#0d0c1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5C1"/>
    <w:rsid w:val="000532DC"/>
    <w:rsid w:val="00096746"/>
    <w:rsid w:val="000D0124"/>
    <w:rsid w:val="001215C3"/>
    <w:rsid w:val="00141B60"/>
    <w:rsid w:val="001A0EC9"/>
    <w:rsid w:val="001B5766"/>
    <w:rsid w:val="0020001C"/>
    <w:rsid w:val="00284C70"/>
    <w:rsid w:val="002A1865"/>
    <w:rsid w:val="002C4820"/>
    <w:rsid w:val="002F6ED6"/>
    <w:rsid w:val="00335D21"/>
    <w:rsid w:val="003862B1"/>
    <w:rsid w:val="003B74E5"/>
    <w:rsid w:val="00433F97"/>
    <w:rsid w:val="004B5FB9"/>
    <w:rsid w:val="004C434C"/>
    <w:rsid w:val="004F0B77"/>
    <w:rsid w:val="00517FD6"/>
    <w:rsid w:val="0056698B"/>
    <w:rsid w:val="005A2963"/>
    <w:rsid w:val="005F4664"/>
    <w:rsid w:val="00640320"/>
    <w:rsid w:val="0066740A"/>
    <w:rsid w:val="006D2725"/>
    <w:rsid w:val="006D2956"/>
    <w:rsid w:val="007B38F4"/>
    <w:rsid w:val="00834D4F"/>
    <w:rsid w:val="008A511B"/>
    <w:rsid w:val="008B2C22"/>
    <w:rsid w:val="008C047D"/>
    <w:rsid w:val="008F4BD1"/>
    <w:rsid w:val="00936241"/>
    <w:rsid w:val="009A4308"/>
    <w:rsid w:val="009C788A"/>
    <w:rsid w:val="009E5F7C"/>
    <w:rsid w:val="00A52097"/>
    <w:rsid w:val="00A60EBB"/>
    <w:rsid w:val="00A91A7F"/>
    <w:rsid w:val="00A9354A"/>
    <w:rsid w:val="00B006C2"/>
    <w:rsid w:val="00B86E37"/>
    <w:rsid w:val="00B95BB1"/>
    <w:rsid w:val="00BC5978"/>
    <w:rsid w:val="00C55FD4"/>
    <w:rsid w:val="00D82D12"/>
    <w:rsid w:val="00E01018"/>
    <w:rsid w:val="00E21EF6"/>
    <w:rsid w:val="00E27ED7"/>
    <w:rsid w:val="00E32F1F"/>
    <w:rsid w:val="00E33F75"/>
    <w:rsid w:val="00E67B55"/>
    <w:rsid w:val="00EA1EBF"/>
    <w:rsid w:val="00EA25C1"/>
    <w:rsid w:val="00ED76C0"/>
    <w:rsid w:val="00F40D9D"/>
    <w:rsid w:val="00F465F1"/>
    <w:rsid w:val="00F6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o:colormru v:ext="edit" colors="#0d0c14"/>
    </o:shapedefaults>
    <o:shapelayout v:ext="edit">
      <o:idmap v:ext="edit" data="1"/>
    </o:shapelayout>
  </w:shapeDefaults>
  <w:decimalSymbol w:val="."/>
  <w:listSeparator w:val=","/>
  <w14:docId w14:val="23F9E209"/>
  <w14:defaultImageDpi w14:val="300"/>
  <w15:docId w15:val="{5ECCEAFD-2C44-4AF9-B6A2-92865F80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APM Chartered"/>
    <w:qFormat/>
    <w:rsid w:val="00B006C2"/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43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01A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4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1B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D01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0D0124"/>
    <w:rPr>
      <w:rFonts w:cs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012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0B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B77"/>
  </w:style>
  <w:style w:type="paragraph" w:styleId="Footer">
    <w:name w:val="footer"/>
    <w:basedOn w:val="Normal"/>
    <w:link w:val="FooterChar"/>
    <w:uiPriority w:val="99"/>
    <w:unhideWhenUsed/>
    <w:rsid w:val="004F0B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B77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0124"/>
    <w:rPr>
      <w:rFonts w:ascii="Calibri" w:hAnsi="Calibri" w:cs="Lucida Grande"/>
    </w:rPr>
  </w:style>
  <w:style w:type="paragraph" w:customStyle="1" w:styleId="SubheadAPMChartered">
    <w:name w:val="Sub head APM Chartered"/>
    <w:basedOn w:val="Normal"/>
    <w:autoRedefine/>
    <w:qFormat/>
    <w:rsid w:val="001215C3"/>
    <w:rPr>
      <w:rFonts w:asciiTheme="majorHAnsi" w:hAnsiTheme="majorHAnsi"/>
      <w:b/>
      <w:color w:val="000000" w:themeColor="tex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1B60"/>
    <w:rPr>
      <w:i/>
      <w:iCs/>
      <w:color w:val="000000" w:themeColor="text1"/>
    </w:rPr>
  </w:style>
  <w:style w:type="paragraph" w:customStyle="1" w:styleId="DocumenttitleAPMChartered">
    <w:name w:val="Document title APM Chartered"/>
    <w:basedOn w:val="Normal"/>
    <w:autoRedefine/>
    <w:qFormat/>
    <w:rsid w:val="00936241"/>
    <w:rPr>
      <w:rFonts w:asciiTheme="majorHAnsi" w:hAnsiTheme="majorHAnsi"/>
      <w:b/>
      <w:color w:val="201A34"/>
      <w:sz w:val="46"/>
      <w:szCs w:val="36"/>
    </w:rPr>
  </w:style>
  <w:style w:type="numbering" w:customStyle="1" w:styleId="NormalbullsAPMchartered">
    <w:name w:val="Normal bulls APM chartered"/>
    <w:basedOn w:val="NoList"/>
    <w:uiPriority w:val="99"/>
    <w:rsid w:val="00E32F1F"/>
    <w:pPr>
      <w:numPr>
        <w:numId w:val="1"/>
      </w:numPr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124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A4308"/>
    <w:rPr>
      <w:rFonts w:asciiTheme="majorHAnsi" w:eastAsiaTheme="majorEastAsia" w:hAnsiTheme="majorHAnsi" w:cstheme="majorBidi"/>
      <w:b/>
      <w:bCs/>
      <w:color w:val="201A3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7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QuoteChar">
    <w:name w:val="Quote Char"/>
    <w:basedOn w:val="DefaultParagraphFont"/>
    <w:link w:val="Quote"/>
    <w:uiPriority w:val="29"/>
    <w:rsid w:val="00141B60"/>
    <w:rPr>
      <w:rFonts w:ascii="Calibri" w:hAnsi="Calibri"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141B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rsid w:val="000D01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Documentsubtitle">
    <w:name w:val="Document sub title"/>
    <w:basedOn w:val="Normal"/>
    <w:autoRedefine/>
    <w:qFormat/>
    <w:rsid w:val="00D82D12"/>
    <w:rPr>
      <w:color w:val="EB114D"/>
      <w:sz w:val="40"/>
    </w:rPr>
  </w:style>
  <w:style w:type="character" w:styleId="PageNumber">
    <w:name w:val="page number"/>
    <w:basedOn w:val="DefaultParagraphFont"/>
    <w:uiPriority w:val="99"/>
    <w:semiHidden/>
    <w:unhideWhenUsed/>
    <w:rsid w:val="003862B1"/>
  </w:style>
  <w:style w:type="paragraph" w:styleId="TOC2">
    <w:name w:val="toc 2"/>
    <w:basedOn w:val="Normal"/>
    <w:next w:val="Normal"/>
    <w:autoRedefine/>
    <w:uiPriority w:val="39"/>
    <w:unhideWhenUsed/>
    <w:rsid w:val="005F4664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5F466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5F4664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5F4664"/>
    <w:pPr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5F4664"/>
    <w:pPr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5F4664"/>
    <w:pPr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5F4664"/>
    <w:pPr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5F4664"/>
    <w:pPr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5F4664"/>
    <w:pPr>
      <w:ind w:left="1760"/>
    </w:pPr>
  </w:style>
  <w:style w:type="paragraph" w:styleId="ListParagraph">
    <w:name w:val="List Paragraph"/>
    <w:basedOn w:val="Normal"/>
    <w:uiPriority w:val="34"/>
    <w:qFormat/>
    <w:rsid w:val="00C55FD4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640320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Grid">
    <w:name w:val="Table Grid"/>
    <w:basedOn w:val="TableNormal"/>
    <w:uiPriority w:val="59"/>
    <w:rsid w:val="005A2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da2f7e-7ba0-4c38-864c-97eb9b23a502">
      <Value>13</Value>
      <Value>12</Value>
    </TaxCatchAll>
    <IPMA xmlns="b97bc7ad-b34b-406c-a6de-0db073dd7097">Yes</IPMA>
    <Last_x0020_Review_x0020_Date xmlns="0dda2f7e-7ba0-4c38-864c-97eb9b23a502" xsi:nil="true"/>
    <APM_x0020_Reference_x0020_Number xmlns="0dda2f7e-7ba0-4c38-864c-97eb9b23a502" xsi:nil="true"/>
    <Review_x0020_Frequency xmlns="0dda2f7e-7ba0-4c38-864c-97eb9b23a502" xsi:nil="true"/>
    <Approval_x0020_Group xmlns="0dda2f7e-7ba0-4c38-864c-97eb9b23a502">
      <UserInfo>
        <DisplayName/>
        <AccountId xsi:nil="true"/>
        <AccountType/>
      </UserInfo>
    </Approval_x0020_Group>
    <d0e55c9b667c4c27bd4b54e3fb975e7c xmlns="0dda2f7e-7ba0-4c38-864c-97eb9b23a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54266401-796c-4cc8-82b9-31a5af86f466</TermId>
        </TermInfo>
      </Terms>
    </d0e55c9b667c4c27bd4b54e3fb975e7c>
    <Review_x0020_Date xmlns="0dda2f7e-7ba0-4c38-864c-97eb9b23a502" xsi:nil="true"/>
    <oc29ef053a4048f69e7909f1a7d35254 xmlns="0dda2f7e-7ba0-4c38-864c-97eb9b23a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Marketing and Communication</TermName>
          <TermId xmlns="http://schemas.microsoft.com/office/infopath/2007/PartnerControls">837b90c0-266d-4089-90c6-229197a1dc28</TermId>
        </TermInfo>
      </Terms>
    </oc29ef053a4048f69e7909f1a7d35254>
    <Document_x0020_Owner xmlns="0dda2f7e-7ba0-4c38-864c-97eb9b23a502">
      <UserInfo>
        <DisplayName>Dayner Proudfoot</DisplayName>
        <AccountId>21</AccountId>
        <AccountType/>
      </UserInfo>
    </Document_x0020_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M Document" ma:contentTypeID="0x010100AC64A140E3AB834C96A4AFC181804F87004E47456B1DA9A54EA61F70E7D4E5D3CC" ma:contentTypeVersion="24" ma:contentTypeDescription="APM Controlled Document" ma:contentTypeScope="" ma:versionID="12529fd374798bb776b8551db7051a04">
  <xsd:schema xmlns:xsd="http://www.w3.org/2001/XMLSchema" xmlns:xs="http://www.w3.org/2001/XMLSchema" xmlns:p="http://schemas.microsoft.com/office/2006/metadata/properties" xmlns:ns2="0dda2f7e-7ba0-4c38-864c-97eb9b23a502" xmlns:ns3="b97bc7ad-b34b-406c-a6de-0db073dd7097" targetNamespace="http://schemas.microsoft.com/office/2006/metadata/properties" ma:root="true" ma:fieldsID="4f5ce6f6c79c86e52edebd79f5376030" ns2:_="" ns3:_="">
    <xsd:import namespace="0dda2f7e-7ba0-4c38-864c-97eb9b23a502"/>
    <xsd:import namespace="b97bc7ad-b34b-406c-a6de-0db073dd7097"/>
    <xsd:element name="properties">
      <xsd:complexType>
        <xsd:sequence>
          <xsd:element name="documentManagement">
            <xsd:complexType>
              <xsd:all>
                <xsd:element ref="ns2:APM_x0020_Reference_x0020_Number" minOccurs="0"/>
                <xsd:element ref="ns2:Review_x0020_Date" minOccurs="0"/>
                <xsd:element ref="ns2:Review_x0020_Frequency" minOccurs="0"/>
                <xsd:element ref="ns2:Last_x0020_Review_x0020_Date" minOccurs="0"/>
                <xsd:element ref="ns2:Document_x0020_Owner" minOccurs="0"/>
                <xsd:element ref="ns2:Approval_x0020_Group" minOccurs="0"/>
                <xsd:element ref="ns2:TaxCatchAll" minOccurs="0"/>
                <xsd:element ref="ns2:d0e55c9b667c4c27bd4b54e3fb975e7c" minOccurs="0"/>
                <xsd:element ref="ns2:TaxCatchAllLabel" minOccurs="0"/>
                <xsd:element ref="ns2:oc29ef053a4048f69e7909f1a7d35254" minOccurs="0"/>
                <xsd:element ref="ns3:MediaServiceMetadata" minOccurs="0"/>
                <xsd:element ref="ns3:MediaServiceFastMetadata" minOccurs="0"/>
                <xsd:element ref="ns3:IPM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a2f7e-7ba0-4c38-864c-97eb9b23a502" elementFormDefault="qualified">
    <xsd:import namespace="http://schemas.microsoft.com/office/2006/documentManagement/types"/>
    <xsd:import namespace="http://schemas.microsoft.com/office/infopath/2007/PartnerControls"/>
    <xsd:element name="APM_x0020_Reference_x0020_Number" ma:index="2" nillable="true" ma:displayName="Ref Number" ma:internalName="APM_x0020_Reference_x0020_Number" ma:readOnly="false">
      <xsd:simpleType>
        <xsd:restriction base="dms:Text">
          <xsd:maxLength value="20"/>
        </xsd:restriction>
      </xsd:simpleType>
    </xsd:element>
    <xsd:element name="Review_x0020_Date" ma:index="4" nillable="true" ma:displayName="Review Date" ma:format="DateOnly" ma:internalName="Review_x0020_Date" ma:readOnly="false">
      <xsd:simpleType>
        <xsd:restriction base="dms:DateTime"/>
      </xsd:simpleType>
    </xsd:element>
    <xsd:element name="Review_x0020_Frequency" ma:index="5" nillable="true" ma:displayName="Review Frequency" ma:description="Months" ma:internalName="Review_x0020_Frequency" ma:readOnly="false" ma:percentage="FALSE">
      <xsd:simpleType>
        <xsd:restriction base="dms:Number"/>
      </xsd:simpleType>
    </xsd:element>
    <xsd:element name="Last_x0020_Review_x0020_Date" ma:index="6" nillable="true" ma:displayName="Last Review Date" ma:format="DateOnly" ma:internalName="Last_x0020_Review_x0020_Date" ma:readOnly="false">
      <xsd:simpleType>
        <xsd:restriction base="dms:DateTime"/>
      </xsd:simpleType>
    </xsd:element>
    <xsd:element name="Document_x0020_Owner" ma:index="7" nillable="true" ma:displayName="Document Owner" ma:list="UserInfo" ma:SharePointGroup="0" ma:internalName="Document_x0020_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Group" ma:index="8" nillable="true" ma:displayName="Approval Group" ma:list="UserInfo" ma:SearchPeopleOnly="false" ma:SharePointGroup="0" ma:internalName="Approval_x0020_Grou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0" nillable="true" ma:displayName="Taxonomy Catch All Column" ma:hidden="true" ma:list="{7f5493a0-48fe-4c8b-bde1-e71afe3ca934}" ma:internalName="TaxCatchAll" ma:readOnly="false" ma:showField="CatchAllData" ma:web="0dda2f7e-7ba0-4c38-864c-97eb9b23a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e55c9b667c4c27bd4b54e3fb975e7c" ma:index="11" nillable="true" ma:taxonomy="true" ma:internalName="d0e55c9b667c4c27bd4b54e3fb975e7c" ma:taxonomyFieldName="APM_x0020_Document_x0020_Type0" ma:displayName="APM Document Type" ma:readOnly="false" ma:fieldId="{d0e55c9b-667c-4c27-bd4b-54e3fb975e7c}" ma:sspId="58694d93-1cdf-45c7-baeb-ff632dcefb13" ma:termSetId="57bd6a11-de55-47ca-a8c5-164774e38f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3" nillable="true" ma:displayName="Taxonomy Catch All Column1" ma:hidden="true" ma:list="{7f5493a0-48fe-4c8b-bde1-e71afe3ca934}" ma:internalName="TaxCatchAllLabel" ma:readOnly="true" ma:showField="CatchAllDataLabel" ma:web="0dda2f7e-7ba0-4c38-864c-97eb9b23a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c29ef053a4048f69e7909f1a7d35254" ma:index="17" nillable="true" ma:taxonomy="true" ma:internalName="oc29ef053a4048f69e7909f1a7d35254" ma:taxonomyFieldName="APM_x0020_Department0" ma:displayName="APM Department" ma:readOnly="false" ma:fieldId="{8c29ef05-3a40-48f6-9e79-09f1a7d35254}" ma:sspId="58694d93-1cdf-45c7-baeb-ff632dcefb13" ma:termSetId="4b5d88d1-3a0c-45c2-8343-6ca88ab324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bc7ad-b34b-406c-a6de-0db073dd7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IPMA" ma:index="23" nillable="true" ma:displayName="IPMA" ma:default="Yes" ma:format="RadioButtons" ma:internalName="IPMA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2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DBAFF3-80A0-4451-9AA2-54C2E1C75A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4005BF-95FE-46EF-AF40-ACF3BA85720D}">
  <ds:schemaRefs>
    <ds:schemaRef ds:uri="http://schemas.microsoft.com/office/2006/metadata/properties"/>
    <ds:schemaRef ds:uri="http://schemas.microsoft.com/office/infopath/2007/PartnerControls"/>
    <ds:schemaRef ds:uri="0dda2f7e-7ba0-4c38-864c-97eb9b23a502"/>
    <ds:schemaRef ds:uri="b97bc7ad-b34b-406c-a6de-0db073dd7097"/>
  </ds:schemaRefs>
</ds:datastoreItem>
</file>

<file path=customXml/itemProps3.xml><?xml version="1.0" encoding="utf-8"?>
<ds:datastoreItem xmlns:ds="http://schemas.openxmlformats.org/officeDocument/2006/customXml" ds:itemID="{8D66E0AD-014A-4792-AC6F-8C1EA573A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a2f7e-7ba0-4c38-864c-97eb9b23a502"/>
    <ds:schemaRef ds:uri="b97bc7ad-b34b-406c-a6de-0db073dd7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F1B31-28EB-456A-929D-10A8F50EE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Owain Wilson</dc:creator>
  <cp:keywords/>
  <dc:description/>
  <cp:lastModifiedBy>Robert Allen</cp:lastModifiedBy>
  <cp:revision>6</cp:revision>
  <cp:lastPrinted>2017-03-02T15:14:00Z</cp:lastPrinted>
  <dcterms:created xsi:type="dcterms:W3CDTF">2020-12-14T16:57:00Z</dcterms:created>
  <dcterms:modified xsi:type="dcterms:W3CDTF">2022-02-25T09:25:00Z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0x010100AC64A140E3AB834C96A4AFC181804F87004E47456B1DA9A54EA61F70E7D4E5D3CC</vt:lpwstr>
  </property>
  <property fmtid="{D5CDD505-2E9C-101B-9397-08002B2CF9AE}" pid="3" name="APM Department">
    <vt:lpwstr>33;#Marketing and Communication|f58b31bc-913b-41c0-bb59-e030eaaeab35</vt:lpwstr>
  </property>
  <property fmtid="{D5CDD505-2E9C-101B-9397-08002B2CF9AE}" pid="4" name="APM Document Type">
    <vt:lpwstr>48;#Template|2dc5879d-16dc-4da4-ae2d-21837d8d738c</vt:lpwstr>
  </property>
  <property fmtid="{D5CDD505-2E9C-101B-9397-08002B2CF9AE}" pid="5" name="APM Document Type0">
    <vt:lpwstr>13;#Template|54266401-796c-4cc8-82b9-31a5af86f466</vt:lpwstr>
  </property>
  <property fmtid="{D5CDD505-2E9C-101B-9397-08002B2CF9AE}" pid="6" name="APM Department0">
    <vt:lpwstr>12;#Marketing and Communication|837b90c0-266d-4089-90c6-229197a1dc28</vt:lpwstr>
  </property>
</Properties>
</file>