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731B" w14:textId="5A742AD6" w:rsidR="008421BE" w:rsidRPr="00F15FF5" w:rsidRDefault="008421BE" w:rsidP="008421BE">
      <w:pPr>
        <w:jc w:val="center"/>
        <w:rPr>
          <w:rFonts w:cs="Arial"/>
          <w:sz w:val="24"/>
          <w:szCs w:val="24"/>
        </w:rPr>
      </w:pPr>
      <w:r w:rsidRPr="00F15FF5">
        <w:rPr>
          <w:noProof/>
        </w:rPr>
        <w:drawing>
          <wp:inline distT="0" distB="0" distL="0" distR="0" wp14:anchorId="7068C780" wp14:editId="5227C317">
            <wp:extent cx="18097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952500"/>
                    </a:xfrm>
                    <a:prstGeom prst="rect">
                      <a:avLst/>
                    </a:prstGeom>
                    <a:noFill/>
                    <a:ln>
                      <a:noFill/>
                    </a:ln>
                  </pic:spPr>
                </pic:pic>
              </a:graphicData>
            </a:graphic>
          </wp:inline>
        </w:drawing>
      </w:r>
    </w:p>
    <w:p w14:paraId="51DECB84" w14:textId="77777777" w:rsidR="008421BE" w:rsidRPr="00F15FF5" w:rsidRDefault="008421BE" w:rsidP="008421BE">
      <w:pPr>
        <w:jc w:val="center"/>
        <w:rPr>
          <w:rFonts w:cs="Arial"/>
          <w:b/>
          <w:color w:val="00B050"/>
          <w:sz w:val="32"/>
          <w:szCs w:val="24"/>
        </w:rPr>
      </w:pPr>
      <w:r w:rsidRPr="00F15FF5">
        <w:rPr>
          <w:rFonts w:cs="Arial"/>
          <w:b/>
          <w:color w:val="00B050"/>
          <w:sz w:val="32"/>
          <w:szCs w:val="24"/>
        </w:rPr>
        <w:t>APM Research Fund</w:t>
      </w:r>
    </w:p>
    <w:p w14:paraId="6B3278C4" w14:textId="555173B2" w:rsidR="008421BE" w:rsidRPr="00F15FF5" w:rsidRDefault="008421BE" w:rsidP="008421BE">
      <w:pPr>
        <w:jc w:val="center"/>
        <w:rPr>
          <w:rFonts w:cs="Arial"/>
          <w:b/>
          <w:color w:val="C00000"/>
          <w:sz w:val="32"/>
          <w:szCs w:val="24"/>
        </w:rPr>
      </w:pPr>
      <w:r>
        <w:rPr>
          <w:rFonts w:cs="Arial"/>
          <w:b/>
          <w:color w:val="C00000"/>
          <w:sz w:val="32"/>
          <w:szCs w:val="24"/>
        </w:rPr>
        <w:t>Template submission form</w:t>
      </w:r>
    </w:p>
    <w:p w14:paraId="0A4FF40A" w14:textId="77777777" w:rsidR="008421BE" w:rsidRPr="00F15FF5" w:rsidRDefault="008421BE" w:rsidP="008421BE">
      <w:pPr>
        <w:jc w:val="center"/>
        <w:rPr>
          <w:rFonts w:cs="Arial"/>
          <w:b/>
          <w:sz w:val="32"/>
          <w:szCs w:val="24"/>
        </w:rPr>
      </w:pPr>
      <w:r w:rsidRPr="00F15FF5">
        <w:rPr>
          <w:rFonts w:cs="Arial"/>
          <w:b/>
          <w:sz w:val="32"/>
          <w:szCs w:val="24"/>
        </w:rPr>
        <w:t>2023</w:t>
      </w:r>
    </w:p>
    <w:p w14:paraId="32C995D9" w14:textId="49484D42" w:rsidR="00F236B7" w:rsidRDefault="00F236B7" w:rsidP="00B8386D"/>
    <w:p w14:paraId="725A7C78" w14:textId="77777777" w:rsidR="008421BE" w:rsidRDefault="008421BE" w:rsidP="00B8386D"/>
    <w:p w14:paraId="060996B0" w14:textId="38E69742" w:rsidR="00E45851" w:rsidRPr="00E45851" w:rsidRDefault="00E45851" w:rsidP="00E45851">
      <w:pPr>
        <w:rPr>
          <w:sz w:val="22"/>
          <w:szCs w:val="22"/>
        </w:rPr>
      </w:pPr>
      <w:r w:rsidRPr="00E45851">
        <w:rPr>
          <w:sz w:val="22"/>
          <w:szCs w:val="22"/>
        </w:rPr>
        <w:t>Proposals should be succinct (no more than 1500 words) in MS Word or PDF formats using the research fund template proposal form.</w:t>
      </w:r>
    </w:p>
    <w:p w14:paraId="01459719" w14:textId="65C23E92" w:rsidR="00E45851" w:rsidRPr="00E45851" w:rsidRDefault="00E45851" w:rsidP="00E45851">
      <w:pPr>
        <w:rPr>
          <w:sz w:val="22"/>
          <w:szCs w:val="22"/>
        </w:rPr>
      </w:pPr>
    </w:p>
    <w:p w14:paraId="5BA5351F" w14:textId="3C9D1690" w:rsidR="008421BE" w:rsidRPr="00E45851" w:rsidRDefault="00E45851" w:rsidP="00B8386D">
      <w:pPr>
        <w:rPr>
          <w:sz w:val="22"/>
          <w:szCs w:val="22"/>
        </w:rPr>
      </w:pPr>
      <w:r w:rsidRPr="00E45851">
        <w:rPr>
          <w:sz w:val="22"/>
          <w:szCs w:val="22"/>
        </w:rPr>
        <w:t>Please provide most recent CV(s) as part of your submission either added to the document below or as a separate attachment.</w:t>
      </w:r>
    </w:p>
    <w:p w14:paraId="3A481FAC" w14:textId="77777777" w:rsidR="008421BE" w:rsidRDefault="008421BE" w:rsidP="00B8386D"/>
    <w:tbl>
      <w:tblPr>
        <w:tblStyle w:val="APMTable"/>
        <w:tblW w:w="0" w:type="auto"/>
        <w:tblLook w:val="04A0" w:firstRow="1" w:lastRow="0" w:firstColumn="1" w:lastColumn="0" w:noHBand="0" w:noVBand="1"/>
      </w:tblPr>
      <w:tblGrid>
        <w:gridCol w:w="2122"/>
        <w:gridCol w:w="6894"/>
      </w:tblGrid>
      <w:tr w:rsidR="008421BE" w14:paraId="63D5566D" w14:textId="77777777" w:rsidTr="008421BE">
        <w:trPr>
          <w:cnfStyle w:val="100000000000" w:firstRow="1" w:lastRow="0" w:firstColumn="0" w:lastColumn="0" w:oddVBand="0" w:evenVBand="0" w:oddHBand="0" w:evenHBand="0" w:firstRowFirstColumn="0" w:firstRowLastColumn="0" w:lastRowFirstColumn="0" w:lastRowLastColumn="0"/>
        </w:trPr>
        <w:tc>
          <w:tcPr>
            <w:tcW w:w="2122" w:type="dxa"/>
            <w:shd w:val="clear" w:color="auto" w:fill="21D182" w:themeFill="accent2"/>
          </w:tcPr>
          <w:p w14:paraId="2C36BA07" w14:textId="3A41E369" w:rsidR="008421BE" w:rsidRPr="008421BE" w:rsidRDefault="008421BE" w:rsidP="00B8386D">
            <w:pPr>
              <w:rPr>
                <w:color w:val="FFFFFF" w:themeColor="background1"/>
              </w:rPr>
            </w:pPr>
            <w:r w:rsidRPr="008421BE">
              <w:rPr>
                <w:color w:val="FFFFFF" w:themeColor="background1"/>
              </w:rPr>
              <w:t>Name(s)</w:t>
            </w:r>
          </w:p>
        </w:tc>
        <w:tc>
          <w:tcPr>
            <w:tcW w:w="6894" w:type="dxa"/>
            <w:shd w:val="clear" w:color="auto" w:fill="auto"/>
          </w:tcPr>
          <w:p w14:paraId="4A8B7A08" w14:textId="77777777" w:rsidR="008421BE" w:rsidRPr="008421BE" w:rsidRDefault="008421BE" w:rsidP="00B8386D">
            <w:pPr>
              <w:rPr>
                <w:b w:val="0"/>
                <w:bCs/>
                <w:color w:val="000000" w:themeColor="text1"/>
              </w:rPr>
            </w:pPr>
          </w:p>
        </w:tc>
      </w:tr>
      <w:tr w:rsidR="008421BE" w14:paraId="7C16F567" w14:textId="77777777" w:rsidTr="008421BE">
        <w:tc>
          <w:tcPr>
            <w:tcW w:w="2122" w:type="dxa"/>
            <w:shd w:val="clear" w:color="auto" w:fill="21D182" w:themeFill="accent2"/>
          </w:tcPr>
          <w:p w14:paraId="10E6421D" w14:textId="11736B1D" w:rsidR="008421BE" w:rsidRPr="008421BE" w:rsidRDefault="008421BE" w:rsidP="00B8386D">
            <w:pPr>
              <w:rPr>
                <w:b/>
                <w:color w:val="FFFFFF" w:themeColor="background1"/>
              </w:rPr>
            </w:pPr>
            <w:r w:rsidRPr="008421BE">
              <w:rPr>
                <w:b/>
                <w:color w:val="FFFFFF" w:themeColor="background1"/>
              </w:rPr>
              <w:t>Organisation(s)</w:t>
            </w:r>
          </w:p>
        </w:tc>
        <w:tc>
          <w:tcPr>
            <w:tcW w:w="6894" w:type="dxa"/>
            <w:shd w:val="clear" w:color="auto" w:fill="auto"/>
          </w:tcPr>
          <w:p w14:paraId="6C831704" w14:textId="77777777" w:rsidR="008421BE" w:rsidRPr="008421BE" w:rsidRDefault="008421BE" w:rsidP="00B8386D">
            <w:pPr>
              <w:rPr>
                <w:bCs/>
                <w:color w:val="000000" w:themeColor="text1"/>
              </w:rPr>
            </w:pPr>
          </w:p>
        </w:tc>
      </w:tr>
      <w:tr w:rsidR="008421BE" w14:paraId="332F0D1E" w14:textId="77777777" w:rsidTr="008421BE">
        <w:tc>
          <w:tcPr>
            <w:tcW w:w="2122" w:type="dxa"/>
            <w:shd w:val="clear" w:color="auto" w:fill="21D182" w:themeFill="accent2"/>
          </w:tcPr>
          <w:p w14:paraId="10760DE3" w14:textId="12D7482B" w:rsidR="008421BE" w:rsidRPr="008421BE" w:rsidRDefault="008421BE" w:rsidP="00B8386D">
            <w:pPr>
              <w:rPr>
                <w:b/>
                <w:color w:val="FFFFFF" w:themeColor="background1"/>
              </w:rPr>
            </w:pPr>
            <w:r w:rsidRPr="008421BE">
              <w:rPr>
                <w:b/>
                <w:color w:val="FFFFFF" w:themeColor="background1"/>
              </w:rPr>
              <w:t>Contact email</w:t>
            </w:r>
          </w:p>
        </w:tc>
        <w:tc>
          <w:tcPr>
            <w:tcW w:w="6894" w:type="dxa"/>
            <w:shd w:val="clear" w:color="auto" w:fill="auto"/>
          </w:tcPr>
          <w:p w14:paraId="1BFF7B6F" w14:textId="77777777" w:rsidR="008421BE" w:rsidRPr="008421BE" w:rsidRDefault="008421BE" w:rsidP="00B8386D">
            <w:pPr>
              <w:rPr>
                <w:bCs/>
                <w:color w:val="000000" w:themeColor="text1"/>
              </w:rPr>
            </w:pPr>
          </w:p>
        </w:tc>
      </w:tr>
      <w:tr w:rsidR="008421BE" w14:paraId="168CE437" w14:textId="77777777" w:rsidTr="008421BE">
        <w:tc>
          <w:tcPr>
            <w:tcW w:w="2122" w:type="dxa"/>
            <w:shd w:val="clear" w:color="auto" w:fill="21D182" w:themeFill="accent2"/>
          </w:tcPr>
          <w:p w14:paraId="3842970B" w14:textId="30969F2D" w:rsidR="008421BE" w:rsidRPr="008421BE" w:rsidRDefault="008421BE" w:rsidP="00B8386D">
            <w:pPr>
              <w:rPr>
                <w:b/>
                <w:color w:val="FFFFFF" w:themeColor="background1"/>
              </w:rPr>
            </w:pPr>
            <w:r w:rsidRPr="008421BE">
              <w:rPr>
                <w:b/>
                <w:color w:val="FFFFFF" w:themeColor="background1"/>
              </w:rPr>
              <w:t>Contact number</w:t>
            </w:r>
          </w:p>
        </w:tc>
        <w:tc>
          <w:tcPr>
            <w:tcW w:w="6894" w:type="dxa"/>
            <w:shd w:val="clear" w:color="auto" w:fill="auto"/>
          </w:tcPr>
          <w:p w14:paraId="6DA964CC" w14:textId="77777777" w:rsidR="008421BE" w:rsidRPr="008421BE" w:rsidRDefault="008421BE" w:rsidP="00B8386D">
            <w:pPr>
              <w:rPr>
                <w:bCs/>
                <w:color w:val="000000" w:themeColor="text1"/>
              </w:rPr>
            </w:pPr>
          </w:p>
        </w:tc>
      </w:tr>
      <w:tr w:rsidR="008421BE" w14:paraId="00B9DF61" w14:textId="77777777" w:rsidTr="008421BE">
        <w:tc>
          <w:tcPr>
            <w:tcW w:w="9016" w:type="dxa"/>
            <w:gridSpan w:val="2"/>
            <w:shd w:val="clear" w:color="auto" w:fill="21D182" w:themeFill="accent2"/>
          </w:tcPr>
          <w:p w14:paraId="667DBC9E" w14:textId="755EA07B" w:rsidR="008421BE" w:rsidRPr="008421BE" w:rsidRDefault="008421BE" w:rsidP="00B8386D">
            <w:pPr>
              <w:rPr>
                <w:b/>
                <w:bCs/>
                <w:color w:val="FFFFFF" w:themeColor="background1"/>
              </w:rPr>
            </w:pPr>
            <w:r w:rsidRPr="008421BE">
              <w:rPr>
                <w:b/>
                <w:bCs/>
                <w:color w:val="FFFFFF" w:themeColor="background1"/>
              </w:rPr>
              <w:t>Addressing the assessment criteria</w:t>
            </w:r>
          </w:p>
        </w:tc>
      </w:tr>
      <w:tr w:rsidR="008421BE" w14:paraId="1467D042" w14:textId="77777777" w:rsidTr="000F77D3">
        <w:tc>
          <w:tcPr>
            <w:tcW w:w="9016" w:type="dxa"/>
            <w:gridSpan w:val="2"/>
          </w:tcPr>
          <w:p w14:paraId="2CC1730F" w14:textId="32095900" w:rsidR="008421BE" w:rsidRPr="008421BE" w:rsidRDefault="008421BE" w:rsidP="00B8386D">
            <w:pPr>
              <w:rPr>
                <w:b/>
                <w:bCs/>
              </w:rPr>
            </w:pPr>
            <w:r w:rsidRPr="008421BE">
              <w:rPr>
                <w:b/>
                <w:bCs/>
              </w:rPr>
              <w:t>The research question you seek to answer</w:t>
            </w:r>
          </w:p>
        </w:tc>
      </w:tr>
      <w:tr w:rsidR="008421BE" w14:paraId="76A161BA" w14:textId="77777777" w:rsidTr="008421BE">
        <w:trPr>
          <w:trHeight w:val="2907"/>
        </w:trPr>
        <w:tc>
          <w:tcPr>
            <w:tcW w:w="9016" w:type="dxa"/>
            <w:gridSpan w:val="2"/>
          </w:tcPr>
          <w:p w14:paraId="2653C460" w14:textId="77777777" w:rsidR="008421BE" w:rsidRDefault="008421BE" w:rsidP="00B8386D"/>
        </w:tc>
      </w:tr>
      <w:tr w:rsidR="008421BE" w14:paraId="2E9F7E5D" w14:textId="77777777" w:rsidTr="00A75EB0">
        <w:tc>
          <w:tcPr>
            <w:tcW w:w="9016" w:type="dxa"/>
            <w:gridSpan w:val="2"/>
          </w:tcPr>
          <w:p w14:paraId="2F536D93" w14:textId="4AD2B6E2" w:rsidR="008421BE" w:rsidRPr="008421BE" w:rsidRDefault="008421BE" w:rsidP="00B8386D">
            <w:pPr>
              <w:rPr>
                <w:b/>
                <w:bCs/>
              </w:rPr>
            </w:pPr>
            <w:r w:rsidRPr="008421BE">
              <w:rPr>
                <w:b/>
                <w:bCs/>
              </w:rPr>
              <w:t>Past research or previous work related to this subject area (theoretical background)</w:t>
            </w:r>
          </w:p>
        </w:tc>
      </w:tr>
      <w:tr w:rsidR="008421BE" w14:paraId="354A49F7" w14:textId="77777777" w:rsidTr="00C60FE6">
        <w:tc>
          <w:tcPr>
            <w:tcW w:w="9016" w:type="dxa"/>
            <w:gridSpan w:val="2"/>
          </w:tcPr>
          <w:p w14:paraId="2A62B37D" w14:textId="77777777" w:rsidR="008421BE" w:rsidRDefault="008421BE" w:rsidP="00B8386D"/>
          <w:p w14:paraId="530931D5" w14:textId="77777777" w:rsidR="008421BE" w:rsidRDefault="008421BE" w:rsidP="00B8386D"/>
          <w:p w14:paraId="2D56B959" w14:textId="77777777" w:rsidR="008421BE" w:rsidRDefault="008421BE" w:rsidP="00B8386D"/>
          <w:p w14:paraId="7CA28351" w14:textId="77777777" w:rsidR="008421BE" w:rsidRDefault="008421BE" w:rsidP="00B8386D"/>
          <w:p w14:paraId="42DC77D2" w14:textId="77777777" w:rsidR="008421BE" w:rsidRDefault="008421BE" w:rsidP="00B8386D"/>
          <w:p w14:paraId="197A3191" w14:textId="77777777" w:rsidR="008421BE" w:rsidRDefault="008421BE" w:rsidP="00B8386D"/>
          <w:p w14:paraId="5C982FB6" w14:textId="77777777" w:rsidR="008421BE" w:rsidRDefault="008421BE" w:rsidP="00B8386D"/>
          <w:p w14:paraId="11517BD8" w14:textId="77777777" w:rsidR="008421BE" w:rsidRDefault="008421BE" w:rsidP="00B8386D"/>
          <w:p w14:paraId="3368785C" w14:textId="77777777" w:rsidR="008421BE" w:rsidRDefault="008421BE" w:rsidP="00B8386D"/>
          <w:p w14:paraId="49AE0D8A" w14:textId="7E08D1E0" w:rsidR="008421BE" w:rsidRDefault="008421BE" w:rsidP="00B8386D"/>
        </w:tc>
      </w:tr>
      <w:tr w:rsidR="008421BE" w14:paraId="1741134D" w14:textId="77777777" w:rsidTr="00685C17">
        <w:tc>
          <w:tcPr>
            <w:tcW w:w="9016" w:type="dxa"/>
            <w:gridSpan w:val="2"/>
          </w:tcPr>
          <w:p w14:paraId="7B44BE2F" w14:textId="1C5DE612" w:rsidR="008421BE" w:rsidRPr="008421BE" w:rsidRDefault="008421BE" w:rsidP="00B8386D">
            <w:pPr>
              <w:rPr>
                <w:b/>
                <w:bCs/>
              </w:rPr>
            </w:pPr>
            <w:r w:rsidRPr="008421BE">
              <w:rPr>
                <w:b/>
                <w:bCs/>
              </w:rPr>
              <w:t>Proposed methodology adopted for the research</w:t>
            </w:r>
          </w:p>
        </w:tc>
      </w:tr>
      <w:tr w:rsidR="008421BE" w14:paraId="0107A083" w14:textId="77777777" w:rsidTr="008421BE">
        <w:trPr>
          <w:trHeight w:val="2820"/>
        </w:trPr>
        <w:tc>
          <w:tcPr>
            <w:tcW w:w="9016" w:type="dxa"/>
            <w:gridSpan w:val="2"/>
          </w:tcPr>
          <w:p w14:paraId="3341DEA8" w14:textId="77777777" w:rsidR="008421BE" w:rsidRDefault="008421BE" w:rsidP="00B8386D"/>
        </w:tc>
      </w:tr>
      <w:tr w:rsidR="008421BE" w14:paraId="29FF2E01" w14:textId="77777777" w:rsidTr="004F7BC8">
        <w:tc>
          <w:tcPr>
            <w:tcW w:w="9016" w:type="dxa"/>
            <w:gridSpan w:val="2"/>
          </w:tcPr>
          <w:p w14:paraId="117AAB02" w14:textId="5ACB1F47" w:rsidR="008421BE" w:rsidRPr="008421BE" w:rsidRDefault="008421BE" w:rsidP="00B8386D">
            <w:pPr>
              <w:rPr>
                <w:b/>
                <w:bCs/>
              </w:rPr>
            </w:pPr>
            <w:r w:rsidRPr="008421BE">
              <w:rPr>
                <w:b/>
                <w:bCs/>
              </w:rPr>
              <w:t>The theoretical and practical benefits of the research to APM and the project management community and how will this be measured or evaluated to measure the impact of the research (contribution to theory and practice).  How will impact be generated?</w:t>
            </w:r>
          </w:p>
        </w:tc>
      </w:tr>
      <w:tr w:rsidR="008421BE" w14:paraId="6BC557B2" w14:textId="77777777" w:rsidTr="008421BE">
        <w:trPr>
          <w:trHeight w:val="4694"/>
        </w:trPr>
        <w:tc>
          <w:tcPr>
            <w:tcW w:w="9016" w:type="dxa"/>
            <w:gridSpan w:val="2"/>
          </w:tcPr>
          <w:p w14:paraId="084C221D" w14:textId="77777777" w:rsidR="008421BE" w:rsidRDefault="008421BE" w:rsidP="00B8386D"/>
        </w:tc>
      </w:tr>
      <w:tr w:rsidR="008421BE" w14:paraId="320FFEEE" w14:textId="77777777" w:rsidTr="006A4BF2">
        <w:tc>
          <w:tcPr>
            <w:tcW w:w="9016" w:type="dxa"/>
            <w:gridSpan w:val="2"/>
          </w:tcPr>
          <w:p w14:paraId="7A0B1E0A" w14:textId="587B80D9" w:rsidR="00E45851" w:rsidRDefault="008421BE" w:rsidP="00B8386D">
            <w:pPr>
              <w:rPr>
                <w:b/>
                <w:bCs/>
              </w:rPr>
            </w:pPr>
            <w:r w:rsidRPr="008421BE">
              <w:rPr>
                <w:b/>
                <w:bCs/>
              </w:rPr>
              <w:t>Relevance of the research proposal to APM’s research interests for 2023</w:t>
            </w:r>
            <w:r w:rsidR="00E45851">
              <w:rPr>
                <w:b/>
                <w:bCs/>
              </w:rPr>
              <w:t xml:space="preserve">.  </w:t>
            </w:r>
          </w:p>
          <w:p w14:paraId="0EAD8690" w14:textId="49979D54" w:rsidR="00E45851" w:rsidRPr="00E45851" w:rsidRDefault="00E45851" w:rsidP="00E45851">
            <w:r w:rsidRPr="00E45851">
              <w:t xml:space="preserve">These are: </w:t>
            </w:r>
            <w:r w:rsidRPr="00E45851">
              <w:rPr>
                <w:i/>
                <w:iCs/>
              </w:rPr>
              <w:t>Diversity and underrepresentation in the project profession</w:t>
            </w:r>
            <w:r w:rsidRPr="00E45851">
              <w:t xml:space="preserve"> and </w:t>
            </w:r>
            <w:r w:rsidRPr="00E45851">
              <w:rPr>
                <w:i/>
                <w:iCs/>
              </w:rPr>
              <w:t>Current and future of the project profession including methods and skills</w:t>
            </w:r>
          </w:p>
        </w:tc>
      </w:tr>
      <w:tr w:rsidR="008421BE" w14:paraId="685F1148" w14:textId="77777777" w:rsidTr="00E45851">
        <w:trPr>
          <w:trHeight w:val="2516"/>
        </w:trPr>
        <w:tc>
          <w:tcPr>
            <w:tcW w:w="9016" w:type="dxa"/>
            <w:gridSpan w:val="2"/>
          </w:tcPr>
          <w:p w14:paraId="4E172123" w14:textId="77777777" w:rsidR="008421BE" w:rsidRDefault="008421BE" w:rsidP="00B8386D"/>
        </w:tc>
      </w:tr>
      <w:tr w:rsidR="008421BE" w14:paraId="58EBBBD1" w14:textId="77777777" w:rsidTr="00A14C72">
        <w:tc>
          <w:tcPr>
            <w:tcW w:w="9016" w:type="dxa"/>
            <w:gridSpan w:val="2"/>
          </w:tcPr>
          <w:p w14:paraId="48AABB99" w14:textId="2F049E17" w:rsidR="008421BE" w:rsidRPr="008421BE" w:rsidRDefault="008421BE" w:rsidP="00B8386D">
            <w:pPr>
              <w:rPr>
                <w:b/>
                <w:bCs/>
              </w:rPr>
            </w:pPr>
            <w:r w:rsidRPr="008421BE">
              <w:rPr>
                <w:b/>
                <w:bCs/>
              </w:rPr>
              <w:t>Predicted timescales of key activities</w:t>
            </w:r>
          </w:p>
        </w:tc>
      </w:tr>
      <w:tr w:rsidR="00E45851" w14:paraId="5D7B6137" w14:textId="77777777" w:rsidTr="00E45851">
        <w:trPr>
          <w:trHeight w:val="1943"/>
        </w:trPr>
        <w:tc>
          <w:tcPr>
            <w:tcW w:w="9016" w:type="dxa"/>
            <w:gridSpan w:val="2"/>
          </w:tcPr>
          <w:p w14:paraId="62E099DB" w14:textId="77777777" w:rsidR="00E45851" w:rsidRDefault="00E45851" w:rsidP="00B8386D"/>
        </w:tc>
      </w:tr>
      <w:tr w:rsidR="00E45851" w14:paraId="74886667" w14:textId="77777777" w:rsidTr="00264050">
        <w:tc>
          <w:tcPr>
            <w:tcW w:w="9016" w:type="dxa"/>
            <w:gridSpan w:val="2"/>
          </w:tcPr>
          <w:p w14:paraId="70B89711" w14:textId="3C132475" w:rsidR="00E45851" w:rsidRPr="00E45851" w:rsidRDefault="00E45851" w:rsidP="00B8386D">
            <w:pPr>
              <w:rPr>
                <w:b/>
                <w:bCs/>
              </w:rPr>
            </w:pPr>
            <w:r w:rsidRPr="00E45851">
              <w:rPr>
                <w:b/>
                <w:bCs/>
              </w:rPr>
              <w:t>Proposed budget and the request for how much funding is required? How will the monies be used?</w:t>
            </w:r>
          </w:p>
        </w:tc>
      </w:tr>
      <w:tr w:rsidR="00E45851" w14:paraId="33DF3EB4" w14:textId="77777777" w:rsidTr="00E45851">
        <w:trPr>
          <w:trHeight w:val="2523"/>
        </w:trPr>
        <w:tc>
          <w:tcPr>
            <w:tcW w:w="9016" w:type="dxa"/>
            <w:gridSpan w:val="2"/>
          </w:tcPr>
          <w:p w14:paraId="789CD689" w14:textId="77777777" w:rsidR="00E45851" w:rsidRDefault="00E45851" w:rsidP="00B8386D"/>
        </w:tc>
      </w:tr>
      <w:tr w:rsidR="00E45851" w14:paraId="3D119194" w14:textId="77777777" w:rsidTr="00770827">
        <w:tc>
          <w:tcPr>
            <w:tcW w:w="9016" w:type="dxa"/>
            <w:gridSpan w:val="2"/>
          </w:tcPr>
          <w:p w14:paraId="2FE9F2BA" w14:textId="5474AF5A" w:rsidR="00E45851" w:rsidRPr="00E45851" w:rsidRDefault="00E45851" w:rsidP="00B8386D">
            <w:pPr>
              <w:rPr>
                <w:b/>
                <w:bCs/>
              </w:rPr>
            </w:pPr>
            <w:r w:rsidRPr="00E45851">
              <w:rPr>
                <w:b/>
                <w:bCs/>
              </w:rPr>
              <w:t>What support will be required from APM?</w:t>
            </w:r>
          </w:p>
        </w:tc>
      </w:tr>
      <w:tr w:rsidR="00E45851" w14:paraId="26F69305" w14:textId="77777777" w:rsidTr="00E45851">
        <w:trPr>
          <w:trHeight w:val="2964"/>
        </w:trPr>
        <w:tc>
          <w:tcPr>
            <w:tcW w:w="9016" w:type="dxa"/>
            <w:gridSpan w:val="2"/>
          </w:tcPr>
          <w:p w14:paraId="4A973C71" w14:textId="77777777" w:rsidR="00E45851" w:rsidRDefault="00E45851" w:rsidP="00B8386D"/>
        </w:tc>
      </w:tr>
      <w:tr w:rsidR="00E45851" w14:paraId="52C86EFC" w14:textId="77777777" w:rsidTr="00AC6BCE">
        <w:tc>
          <w:tcPr>
            <w:tcW w:w="9016" w:type="dxa"/>
            <w:gridSpan w:val="2"/>
          </w:tcPr>
          <w:p w14:paraId="3E9770A0" w14:textId="385629DE" w:rsidR="00E45851" w:rsidRPr="00E45851" w:rsidRDefault="00E45851" w:rsidP="00B8386D">
            <w:pPr>
              <w:rPr>
                <w:b/>
                <w:bCs/>
              </w:rPr>
            </w:pPr>
            <w:r w:rsidRPr="00E45851">
              <w:rPr>
                <w:b/>
                <w:bCs/>
              </w:rPr>
              <w:t>Target audience(s) – preference will be given to those who already have identified targeted populations and/or contacts for their research activities</w:t>
            </w:r>
          </w:p>
        </w:tc>
      </w:tr>
      <w:tr w:rsidR="00E45851" w14:paraId="584E0EB9" w14:textId="77777777" w:rsidTr="00E45851">
        <w:trPr>
          <w:trHeight w:val="2294"/>
        </w:trPr>
        <w:tc>
          <w:tcPr>
            <w:tcW w:w="9016" w:type="dxa"/>
            <w:gridSpan w:val="2"/>
          </w:tcPr>
          <w:p w14:paraId="09F6B36D" w14:textId="77777777" w:rsidR="00E45851" w:rsidRDefault="00E45851" w:rsidP="00B8386D"/>
        </w:tc>
      </w:tr>
      <w:tr w:rsidR="00E45851" w14:paraId="748DC052" w14:textId="77777777" w:rsidTr="003A6CA5">
        <w:tc>
          <w:tcPr>
            <w:tcW w:w="9016" w:type="dxa"/>
            <w:gridSpan w:val="2"/>
          </w:tcPr>
          <w:p w14:paraId="6936C0C2" w14:textId="280CCA86" w:rsidR="00E45851" w:rsidRPr="00E45851" w:rsidRDefault="00E45851" w:rsidP="00B8386D">
            <w:pPr>
              <w:rPr>
                <w:b/>
                <w:bCs/>
              </w:rPr>
            </w:pPr>
            <w:r w:rsidRPr="00E45851">
              <w:rPr>
                <w:b/>
                <w:bCs/>
              </w:rPr>
              <w:t xml:space="preserve">The research outputs and how the research will be disseminated - applicants should read </w:t>
            </w:r>
            <w:r w:rsidR="00932C6A">
              <w:rPr>
                <w:b/>
                <w:bCs/>
              </w:rPr>
              <w:t>Research Fund guidance notes</w:t>
            </w:r>
            <w:r w:rsidRPr="00E45851">
              <w:rPr>
                <w:b/>
                <w:bCs/>
              </w:rPr>
              <w:t xml:space="preserve"> section </w:t>
            </w:r>
            <w:r w:rsidRPr="00932C6A">
              <w:rPr>
                <w:i/>
                <w:iCs/>
              </w:rPr>
              <w:t>Outputs and conditions on achieving the funding</w:t>
            </w:r>
          </w:p>
        </w:tc>
      </w:tr>
      <w:tr w:rsidR="00E45851" w14:paraId="0EEE6745" w14:textId="77777777" w:rsidTr="00E45851">
        <w:trPr>
          <w:trHeight w:val="2155"/>
        </w:trPr>
        <w:tc>
          <w:tcPr>
            <w:tcW w:w="9016" w:type="dxa"/>
            <w:gridSpan w:val="2"/>
          </w:tcPr>
          <w:p w14:paraId="1A28165B" w14:textId="77777777" w:rsidR="00E45851" w:rsidRDefault="00E45851" w:rsidP="00B8386D"/>
        </w:tc>
      </w:tr>
      <w:tr w:rsidR="00E45851" w14:paraId="24513D0B" w14:textId="77777777" w:rsidTr="000C2FFB">
        <w:tc>
          <w:tcPr>
            <w:tcW w:w="9016" w:type="dxa"/>
            <w:gridSpan w:val="2"/>
          </w:tcPr>
          <w:p w14:paraId="73587A1A" w14:textId="63000FD2" w:rsidR="00E45851" w:rsidRPr="00E45851" w:rsidRDefault="00E45851" w:rsidP="00B8386D">
            <w:pPr>
              <w:rPr>
                <w:b/>
                <w:bCs/>
              </w:rPr>
            </w:pPr>
            <w:r w:rsidRPr="00E45851">
              <w:rPr>
                <w:b/>
                <w:bCs/>
              </w:rPr>
              <w:t>Anything else relevant to your submission not covered by the above</w:t>
            </w:r>
          </w:p>
        </w:tc>
      </w:tr>
      <w:tr w:rsidR="00E45851" w14:paraId="59C7E464" w14:textId="77777777" w:rsidTr="00E45851">
        <w:trPr>
          <w:trHeight w:val="2269"/>
        </w:trPr>
        <w:tc>
          <w:tcPr>
            <w:tcW w:w="9016" w:type="dxa"/>
            <w:gridSpan w:val="2"/>
          </w:tcPr>
          <w:p w14:paraId="4132ED56" w14:textId="77777777" w:rsidR="00E45851" w:rsidRDefault="00E45851" w:rsidP="00B8386D"/>
        </w:tc>
      </w:tr>
    </w:tbl>
    <w:p w14:paraId="02DDE2F2" w14:textId="77777777" w:rsidR="008421BE" w:rsidRPr="00B8386D" w:rsidRDefault="008421BE" w:rsidP="00B8386D"/>
    <w:sectPr w:rsidR="008421BE" w:rsidRPr="00B8386D" w:rsidSect="00301C05">
      <w:footerReference w:type="default" r:id="rId9"/>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9DAA" w14:textId="77777777" w:rsidR="008421BE" w:rsidRDefault="008421BE" w:rsidP="0025211D">
      <w:r>
        <w:separator/>
      </w:r>
    </w:p>
  </w:endnote>
  <w:endnote w:type="continuationSeparator" w:id="0">
    <w:p w14:paraId="3CE1B006" w14:textId="77777777" w:rsidR="008421BE" w:rsidRDefault="008421BE"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76893"/>
      <w:docPartObj>
        <w:docPartGallery w:val="Page Numbers (Bottom of Page)"/>
        <w:docPartUnique/>
      </w:docPartObj>
    </w:sdtPr>
    <w:sdtEndPr>
      <w:rPr>
        <w:noProof/>
      </w:rPr>
    </w:sdtEndPr>
    <w:sdtContent>
      <w:p w14:paraId="306CFFF3" w14:textId="1B5DBB1C" w:rsidR="009546DD" w:rsidRDefault="009546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9AD48B" w14:textId="77777777" w:rsidR="009546DD" w:rsidRDefault="00954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7C25" w14:textId="77777777" w:rsidR="008421BE" w:rsidRDefault="008421BE" w:rsidP="0025211D">
      <w:r>
        <w:separator/>
      </w:r>
    </w:p>
  </w:footnote>
  <w:footnote w:type="continuationSeparator" w:id="0">
    <w:p w14:paraId="34175623" w14:textId="77777777" w:rsidR="008421BE" w:rsidRDefault="008421BE" w:rsidP="00252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F544C4B"/>
    <w:multiLevelType w:val="multilevel"/>
    <w:tmpl w:val="3C04AF66"/>
    <w:name w:val="eod_numbers"/>
    <w:numStyleLink w:val="APMListNumbers"/>
  </w:abstractNum>
  <w:abstractNum w:abstractNumId="13"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86590489">
    <w:abstractNumId w:val="8"/>
  </w:num>
  <w:num w:numId="2" w16cid:durableId="239601500">
    <w:abstractNumId w:val="7"/>
  </w:num>
  <w:num w:numId="3" w16cid:durableId="80100818">
    <w:abstractNumId w:val="6"/>
  </w:num>
  <w:num w:numId="4" w16cid:durableId="106971815">
    <w:abstractNumId w:val="5"/>
  </w:num>
  <w:num w:numId="5" w16cid:durableId="570309811">
    <w:abstractNumId w:val="4"/>
  </w:num>
  <w:num w:numId="6" w16cid:durableId="2031374666">
    <w:abstractNumId w:val="12"/>
  </w:num>
  <w:num w:numId="7" w16cid:durableId="661278628">
    <w:abstractNumId w:val="3"/>
  </w:num>
  <w:num w:numId="8" w16cid:durableId="166988346">
    <w:abstractNumId w:val="2"/>
  </w:num>
  <w:num w:numId="9" w16cid:durableId="1100102585">
    <w:abstractNumId w:val="1"/>
  </w:num>
  <w:num w:numId="10" w16cid:durableId="1661351453">
    <w:abstractNumId w:val="0"/>
  </w:num>
  <w:num w:numId="11" w16cid:durableId="371928746">
    <w:abstractNumId w:val="11"/>
  </w:num>
  <w:num w:numId="12" w16cid:durableId="5772523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2271180">
    <w:abstractNumId w:val="10"/>
  </w:num>
  <w:num w:numId="14" w16cid:durableId="438910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3085462">
    <w:abstractNumId w:val="13"/>
  </w:num>
  <w:num w:numId="16" w16cid:durableId="461119408">
    <w:abstractNumId w:val="15"/>
  </w:num>
  <w:num w:numId="17" w16cid:durableId="521476355">
    <w:abstractNumId w:val="9"/>
  </w:num>
  <w:num w:numId="18" w16cid:durableId="1514108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8421BE"/>
    <w:rsid w:val="00094849"/>
    <w:rsid w:val="00106B6E"/>
    <w:rsid w:val="0011344A"/>
    <w:rsid w:val="00115CF1"/>
    <w:rsid w:val="001C1E8E"/>
    <w:rsid w:val="002025F6"/>
    <w:rsid w:val="0025211D"/>
    <w:rsid w:val="00281427"/>
    <w:rsid w:val="00282DF3"/>
    <w:rsid w:val="002B562D"/>
    <w:rsid w:val="002D6BF8"/>
    <w:rsid w:val="00301C05"/>
    <w:rsid w:val="003529E8"/>
    <w:rsid w:val="00386E24"/>
    <w:rsid w:val="003A77EE"/>
    <w:rsid w:val="003B2412"/>
    <w:rsid w:val="003C56CE"/>
    <w:rsid w:val="003C6346"/>
    <w:rsid w:val="003E5EE6"/>
    <w:rsid w:val="00516752"/>
    <w:rsid w:val="00523DE4"/>
    <w:rsid w:val="00534D4A"/>
    <w:rsid w:val="00552F78"/>
    <w:rsid w:val="0055406D"/>
    <w:rsid w:val="005C08AD"/>
    <w:rsid w:val="00667CF9"/>
    <w:rsid w:val="006A5D0A"/>
    <w:rsid w:val="006D4369"/>
    <w:rsid w:val="006F5BF9"/>
    <w:rsid w:val="0073348F"/>
    <w:rsid w:val="00736ACB"/>
    <w:rsid w:val="007416B6"/>
    <w:rsid w:val="007504B1"/>
    <w:rsid w:val="008153C4"/>
    <w:rsid w:val="008421BE"/>
    <w:rsid w:val="008812DD"/>
    <w:rsid w:val="00885268"/>
    <w:rsid w:val="008C2BEE"/>
    <w:rsid w:val="00901A2C"/>
    <w:rsid w:val="00902A61"/>
    <w:rsid w:val="00932C6A"/>
    <w:rsid w:val="009539AC"/>
    <w:rsid w:val="009546DD"/>
    <w:rsid w:val="00981245"/>
    <w:rsid w:val="00991A82"/>
    <w:rsid w:val="009A1A5D"/>
    <w:rsid w:val="009F7753"/>
    <w:rsid w:val="00A118FC"/>
    <w:rsid w:val="00A4092F"/>
    <w:rsid w:val="00A8212B"/>
    <w:rsid w:val="00AF6479"/>
    <w:rsid w:val="00B20E62"/>
    <w:rsid w:val="00B31895"/>
    <w:rsid w:val="00B442E5"/>
    <w:rsid w:val="00B642A9"/>
    <w:rsid w:val="00B8386D"/>
    <w:rsid w:val="00BD3667"/>
    <w:rsid w:val="00C355C4"/>
    <w:rsid w:val="00C71AE6"/>
    <w:rsid w:val="00CA07DB"/>
    <w:rsid w:val="00CA3D1E"/>
    <w:rsid w:val="00CF7366"/>
    <w:rsid w:val="00D453AA"/>
    <w:rsid w:val="00D81214"/>
    <w:rsid w:val="00DD0DDC"/>
    <w:rsid w:val="00E33487"/>
    <w:rsid w:val="00E45851"/>
    <w:rsid w:val="00E971B0"/>
    <w:rsid w:val="00F236B7"/>
    <w:rsid w:val="00F32F36"/>
    <w:rsid w:val="00F36331"/>
    <w:rsid w:val="00F80863"/>
    <w:rsid w:val="00FA10F5"/>
    <w:rsid w:val="00FC6811"/>
    <w:rsid w:val="00FD4951"/>
    <w:rsid w:val="00FE53C6"/>
    <w:rsid w:val="00FF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3BDCD"/>
  <w15:chartTrackingRefBased/>
  <w15:docId w15:val="{4DE7A503-BA51-42B7-853B-F0034798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99"/>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99"/>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99"/>
    <w:semiHidden/>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9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semiHidden/>
    <w:unhideWhenUsed/>
    <w:rsid w:val="00F32F36"/>
  </w:style>
  <w:style w:type="character" w:customStyle="1" w:styleId="CommentTextChar">
    <w:name w:val="Comment Text Char"/>
    <w:basedOn w:val="DefaultParagraphFont"/>
    <w:link w:val="CommentText"/>
    <w:uiPriority w:val="99"/>
    <w:semiHidden/>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Nicholls</dc:creator>
  <cp:keywords/>
  <dc:description/>
  <cp:lastModifiedBy>Daniel Nicholls</cp:lastModifiedBy>
  <cp:revision>3</cp:revision>
  <dcterms:created xsi:type="dcterms:W3CDTF">2023-03-17T17:00:00Z</dcterms:created>
  <dcterms:modified xsi:type="dcterms:W3CDTF">2023-03-20T17:27:00Z</dcterms:modified>
</cp:coreProperties>
</file>